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4F2D956" w14:textId="704D5350" w:rsidR="009734E8" w:rsidRPr="00850B6D" w:rsidRDefault="679A8232" w:rsidP="58688EA7">
      <w:pPr>
        <w:spacing w:before="100" w:beforeAutospacing="1" w:after="100" w:afterAutospacing="1" w:line="240" w:lineRule="auto"/>
        <w:outlineLvl w:val="2"/>
        <w:rPr>
          <w:rFonts w:ascii="Segoe UI" w:eastAsia="Segoe UI" w:hAnsi="Segoe UI" w:cs="Segoe UI"/>
          <w:b/>
          <w:bCs/>
          <w:kern w:val="0"/>
          <w:lang w:eastAsia="en-GB"/>
          <w14:ligatures w14:val="none"/>
        </w:rPr>
      </w:pPr>
      <w:r w:rsidRPr="28FE10E8">
        <w:rPr>
          <w:rFonts w:ascii="Segoe UI" w:eastAsia="Segoe UI" w:hAnsi="Segoe UI" w:cs="Segoe UI"/>
          <w:b/>
          <w:bCs/>
          <w:kern w:val="0"/>
          <w:lang w:eastAsia="en-GB"/>
          <w14:ligatures w14:val="none"/>
        </w:rPr>
        <w:t>Job Title:</w:t>
      </w:r>
      <w:r w:rsidR="4202A5EF" w:rsidRPr="28FE10E8">
        <w:rPr>
          <w:rFonts w:ascii="Segoe UI" w:eastAsia="Segoe UI" w:hAnsi="Segoe UI" w:cs="Segoe UI"/>
          <w:b/>
          <w:bCs/>
          <w:kern w:val="0"/>
          <w:lang w:eastAsia="en-GB"/>
          <w14:ligatures w14:val="none"/>
        </w:rPr>
        <w:t xml:space="preserve"> </w:t>
      </w:r>
      <w:r w:rsidR="31E5C1EE" w:rsidRPr="28FE10E8">
        <w:rPr>
          <w:rFonts w:ascii="Segoe UI" w:eastAsia="Segoe UI" w:hAnsi="Segoe UI" w:cs="Segoe UI"/>
          <w:b/>
          <w:bCs/>
          <w:kern w:val="0"/>
          <w:lang w:eastAsia="en-GB"/>
          <w14:ligatures w14:val="none"/>
        </w:rPr>
        <w:t xml:space="preserve"> </w:t>
      </w:r>
      <w:r w:rsidR="001921F4">
        <w:rPr>
          <w:rFonts w:ascii="Segoe UI" w:eastAsia="Segoe UI" w:hAnsi="Segoe UI" w:cs="Segoe UI"/>
          <w:b/>
          <w:bCs/>
          <w:kern w:val="0"/>
          <w:lang w:eastAsia="en-GB"/>
          <w14:ligatures w14:val="none"/>
        </w:rPr>
        <w:t xml:space="preserve">Citizen Advocacy Co-ordinator </w:t>
      </w:r>
      <w:r w:rsidR="3AD044B3" w:rsidRPr="28FE10E8">
        <w:rPr>
          <w:rFonts w:ascii="Segoe UI" w:eastAsia="Segoe UI" w:hAnsi="Segoe UI" w:cs="Segoe UI"/>
          <w:b/>
          <w:bCs/>
          <w:kern w:val="0"/>
          <w:lang w:eastAsia="en-GB"/>
          <w14:ligatures w14:val="none"/>
        </w:rPr>
        <w:t xml:space="preserve">(Full-Time) </w:t>
      </w:r>
    </w:p>
    <w:p w14:paraId="43887456" w14:textId="241A0F51" w:rsidR="009734E8" w:rsidRPr="00850B6D" w:rsidRDefault="009734E8" w:rsidP="6358C5A4">
      <w:pPr>
        <w:spacing w:before="100" w:beforeAutospacing="1" w:after="100" w:afterAutospacing="1" w:line="240" w:lineRule="auto"/>
        <w:rPr>
          <w:rFonts w:eastAsia="Times New Roman" w:cs="Arial"/>
          <w:kern w:val="0"/>
          <w:lang w:eastAsia="en-GB"/>
          <w14:ligatures w14:val="none"/>
        </w:rPr>
      </w:pPr>
      <w:r w:rsidRPr="28FE10E8">
        <w:rPr>
          <w:rFonts w:ascii="Segoe UI" w:eastAsia="Segoe UI" w:hAnsi="Segoe UI" w:cs="Segoe UI"/>
          <w:b/>
          <w:bCs/>
          <w:kern w:val="0"/>
          <w:lang w:eastAsia="en-GB"/>
          <w14:ligatures w14:val="none"/>
        </w:rPr>
        <w:t>Location:</w:t>
      </w:r>
      <w:r w:rsidRPr="28FE10E8">
        <w:rPr>
          <w:rFonts w:ascii="Segoe UI" w:eastAsia="Segoe UI" w:hAnsi="Segoe UI" w:cs="Segoe UI"/>
          <w:kern w:val="0"/>
          <w:lang w:eastAsia="en-GB"/>
          <w14:ligatures w14:val="none"/>
        </w:rPr>
        <w:t xml:space="preserve"> Independent Advocacy Perth &amp; Kinross, Perth</w:t>
      </w:r>
      <w:r w:rsidRPr="00850B6D">
        <w:rPr>
          <w:rFonts w:eastAsia="Times New Roman" w:cs="Arial"/>
          <w:kern w:val="0"/>
          <w:lang w:eastAsia="en-GB"/>
          <w14:ligatures w14:val="none"/>
        </w:rPr>
        <w:br/>
      </w:r>
      <w:r w:rsidRPr="28FE10E8">
        <w:rPr>
          <w:rFonts w:ascii="Segoe UI" w:eastAsia="Segoe UI" w:hAnsi="Segoe UI" w:cs="Segoe UI"/>
          <w:b/>
          <w:bCs/>
          <w:kern w:val="0"/>
          <w:lang w:eastAsia="en-GB"/>
          <w14:ligatures w14:val="none"/>
        </w:rPr>
        <w:t>Contract Type:</w:t>
      </w:r>
      <w:r w:rsidRPr="28FE10E8">
        <w:rPr>
          <w:rFonts w:ascii="Segoe UI" w:eastAsia="Segoe UI" w:hAnsi="Segoe UI" w:cs="Segoe UI"/>
          <w:kern w:val="0"/>
          <w:lang w:eastAsia="en-GB"/>
          <w14:ligatures w14:val="none"/>
        </w:rPr>
        <w:t xml:space="preserve"> </w:t>
      </w:r>
      <w:r w:rsidR="001921F4">
        <w:rPr>
          <w:rFonts w:ascii="Segoe UI" w:eastAsia="Segoe UI" w:hAnsi="Segoe UI" w:cs="Segoe UI"/>
          <w:kern w:val="0"/>
          <w:lang w:eastAsia="en-GB"/>
          <w14:ligatures w14:val="none"/>
        </w:rPr>
        <w:t>Initially until 31</w:t>
      </w:r>
      <w:r w:rsidR="001921F4" w:rsidRPr="001921F4">
        <w:rPr>
          <w:rFonts w:ascii="Segoe UI" w:eastAsia="Segoe UI" w:hAnsi="Segoe UI" w:cs="Segoe UI"/>
          <w:kern w:val="0"/>
          <w:vertAlign w:val="superscript"/>
          <w:lang w:eastAsia="en-GB"/>
          <w14:ligatures w14:val="none"/>
        </w:rPr>
        <w:t>st</w:t>
      </w:r>
      <w:r w:rsidR="001921F4">
        <w:rPr>
          <w:rFonts w:ascii="Segoe UI" w:eastAsia="Segoe UI" w:hAnsi="Segoe UI" w:cs="Segoe UI"/>
          <w:kern w:val="0"/>
          <w:lang w:eastAsia="en-GB"/>
          <w14:ligatures w14:val="none"/>
        </w:rPr>
        <w:t xml:space="preserve"> March 2027 (with the hope of extension of funding following on from this)</w:t>
      </w:r>
      <w:r w:rsidRPr="00850B6D">
        <w:rPr>
          <w:rFonts w:eastAsia="Times New Roman" w:cs="Arial"/>
          <w:kern w:val="0"/>
          <w:lang w:eastAsia="en-GB"/>
          <w14:ligatures w14:val="none"/>
        </w:rPr>
        <w:br/>
      </w:r>
      <w:r w:rsidRPr="28FE10E8">
        <w:rPr>
          <w:rFonts w:ascii="Segoe UI" w:eastAsia="Segoe UI" w:hAnsi="Segoe UI" w:cs="Segoe UI"/>
          <w:b/>
          <w:bCs/>
          <w:kern w:val="0"/>
          <w:lang w:eastAsia="en-GB"/>
          <w14:ligatures w14:val="none"/>
        </w:rPr>
        <w:t>Hours:</w:t>
      </w:r>
      <w:r w:rsidRPr="28FE10E8">
        <w:rPr>
          <w:rFonts w:ascii="Segoe UI" w:eastAsia="Segoe UI" w:hAnsi="Segoe UI" w:cs="Segoe UI"/>
          <w:kern w:val="0"/>
          <w:lang w:eastAsia="en-GB"/>
          <w14:ligatures w14:val="none"/>
        </w:rPr>
        <w:t xml:space="preserve"> 35 hours a week</w:t>
      </w:r>
      <w:r w:rsidRPr="00850B6D">
        <w:rPr>
          <w:rFonts w:eastAsia="Times New Roman" w:cs="Arial"/>
          <w:kern w:val="0"/>
          <w:lang w:eastAsia="en-GB"/>
          <w14:ligatures w14:val="none"/>
        </w:rPr>
        <w:br/>
      </w:r>
      <w:r w:rsidRPr="28FE10E8">
        <w:rPr>
          <w:rFonts w:ascii="Segoe UI" w:eastAsia="Segoe UI" w:hAnsi="Segoe UI" w:cs="Segoe UI"/>
          <w:b/>
          <w:bCs/>
          <w:kern w:val="0"/>
          <w:lang w:eastAsia="en-GB"/>
          <w14:ligatures w14:val="none"/>
        </w:rPr>
        <w:t>Salary:</w:t>
      </w:r>
      <w:r w:rsidRPr="28FE10E8">
        <w:rPr>
          <w:rFonts w:ascii="Segoe UI" w:eastAsia="Segoe UI" w:hAnsi="Segoe UI" w:cs="Segoe UI"/>
          <w:kern w:val="0"/>
          <w:lang w:eastAsia="en-GB"/>
          <w14:ligatures w14:val="none"/>
        </w:rPr>
        <w:t xml:space="preserve"> £</w:t>
      </w:r>
      <w:r w:rsidR="001921F4">
        <w:rPr>
          <w:rFonts w:ascii="Segoe UI" w:eastAsia="Segoe UI" w:hAnsi="Segoe UI" w:cs="Segoe UI"/>
          <w:kern w:val="0"/>
          <w:lang w:eastAsia="en-GB"/>
          <w14:ligatures w14:val="none"/>
        </w:rPr>
        <w:t>31,460</w:t>
      </w:r>
      <w:r w:rsidRPr="00850B6D">
        <w:rPr>
          <w:rFonts w:eastAsia="Times New Roman" w:cs="Arial"/>
          <w:kern w:val="0"/>
          <w:lang w:eastAsia="en-GB"/>
          <w14:ligatures w14:val="none"/>
        </w:rPr>
        <w:br/>
      </w:r>
      <w:r w:rsidR="495E1A96" w:rsidRPr="28FE10E8">
        <w:rPr>
          <w:rFonts w:ascii="Segoe UI" w:eastAsia="Segoe UI" w:hAnsi="Segoe UI" w:cs="Segoe UI"/>
          <w:b/>
          <w:bCs/>
          <w:lang w:eastAsia="en-GB"/>
        </w:rPr>
        <w:t>Closing Date</w:t>
      </w:r>
      <w:r w:rsidR="495E1A96" w:rsidRPr="28FE10E8">
        <w:rPr>
          <w:rFonts w:ascii="Segoe UI" w:eastAsia="Segoe UI" w:hAnsi="Segoe UI" w:cs="Segoe UI"/>
          <w:lang w:eastAsia="en-GB"/>
        </w:rPr>
        <w:t xml:space="preserve">: </w:t>
      </w:r>
      <w:r w:rsidR="001921F4">
        <w:rPr>
          <w:rFonts w:ascii="Segoe UI" w:eastAsia="Segoe UI" w:hAnsi="Segoe UI" w:cs="Segoe UI"/>
          <w:lang w:eastAsia="en-GB"/>
        </w:rPr>
        <w:t>Monday 10</w:t>
      </w:r>
      <w:r w:rsidR="001921F4" w:rsidRPr="001921F4">
        <w:rPr>
          <w:rFonts w:ascii="Segoe UI" w:eastAsia="Segoe UI" w:hAnsi="Segoe UI" w:cs="Segoe UI"/>
          <w:vertAlign w:val="superscript"/>
          <w:lang w:eastAsia="en-GB"/>
        </w:rPr>
        <w:t>th</w:t>
      </w:r>
      <w:r w:rsidR="001921F4">
        <w:rPr>
          <w:rFonts w:ascii="Segoe UI" w:eastAsia="Segoe UI" w:hAnsi="Segoe UI" w:cs="Segoe UI"/>
          <w:lang w:eastAsia="en-GB"/>
        </w:rPr>
        <w:t xml:space="preserve"> August</w:t>
      </w:r>
      <w:r w:rsidR="495E1A96" w:rsidRPr="28FE10E8">
        <w:rPr>
          <w:rFonts w:ascii="Segoe UI" w:eastAsia="Segoe UI" w:hAnsi="Segoe UI" w:cs="Segoe UI"/>
          <w:lang w:eastAsia="en-GB"/>
        </w:rPr>
        <w:t xml:space="preserve"> 2026</w:t>
      </w:r>
      <w:r w:rsidRPr="00850B6D">
        <w:rPr>
          <w:rFonts w:eastAsia="Times New Roman" w:cs="Arial"/>
          <w:kern w:val="0"/>
          <w:lang w:eastAsia="en-GB"/>
          <w14:ligatures w14:val="none"/>
        </w:rPr>
        <w:br/>
      </w:r>
      <w:r w:rsidRPr="28FE10E8">
        <w:rPr>
          <w:rFonts w:ascii="Segoe UI" w:eastAsia="Segoe UI" w:hAnsi="Segoe UI" w:cs="Segoe UI"/>
          <w:b/>
          <w:bCs/>
          <w:kern w:val="0"/>
          <w:lang w:eastAsia="en-GB"/>
          <w14:ligatures w14:val="none"/>
        </w:rPr>
        <w:t>Start Date:</w:t>
      </w:r>
      <w:r w:rsidRPr="28FE10E8">
        <w:rPr>
          <w:rFonts w:ascii="Segoe UI" w:eastAsia="Segoe UI" w:hAnsi="Segoe UI" w:cs="Segoe UI"/>
          <w:kern w:val="0"/>
          <w:lang w:eastAsia="en-GB"/>
          <w14:ligatures w14:val="none"/>
        </w:rPr>
        <w:t xml:space="preserve"> </w:t>
      </w:r>
      <w:r w:rsidR="001921F4">
        <w:rPr>
          <w:rFonts w:ascii="Segoe UI" w:eastAsia="Segoe UI" w:hAnsi="Segoe UI" w:cs="Segoe UI"/>
          <w:kern w:val="0"/>
          <w:lang w:eastAsia="en-GB"/>
          <w14:ligatures w14:val="none"/>
        </w:rPr>
        <w:t>As soon as possible following offer of employment</w:t>
      </w:r>
    </w:p>
    <w:p w14:paraId="3042E136" w14:textId="5FB793B0" w:rsidR="490D9E3D" w:rsidRDefault="490D9E3D" w:rsidP="490D9E3D">
      <w:pPr>
        <w:spacing w:after="0" w:line="240" w:lineRule="auto"/>
        <w:rPr>
          <w:rFonts w:eastAsia="Times New Roman" w:cs="Arial"/>
          <w:b/>
          <w:bCs/>
          <w:lang w:eastAsia="en-GB"/>
        </w:rPr>
      </w:pPr>
    </w:p>
    <w:p w14:paraId="273CDBB4" w14:textId="09B1C8A8" w:rsidR="490D9E3D" w:rsidRPr="00D143CC" w:rsidRDefault="009734E8" w:rsidP="00D143CC">
      <w:pPr>
        <w:spacing w:after="0" w:line="240" w:lineRule="auto"/>
        <w:rPr>
          <w:rFonts w:ascii="Segoe UI" w:eastAsia="Segoe UI" w:hAnsi="Segoe UI" w:cs="Segoe UI"/>
          <w:b/>
          <w:bCs/>
          <w:kern w:val="0"/>
          <w:sz w:val="28"/>
          <w:szCs w:val="28"/>
          <w:lang w:eastAsia="en-GB"/>
          <w14:ligatures w14:val="none"/>
        </w:rPr>
      </w:pPr>
      <w:r w:rsidRPr="28FE10E8">
        <w:rPr>
          <w:rFonts w:ascii="Segoe UI" w:eastAsia="Segoe UI" w:hAnsi="Segoe UI" w:cs="Segoe UI"/>
          <w:b/>
          <w:bCs/>
          <w:kern w:val="0"/>
          <w:sz w:val="28"/>
          <w:szCs w:val="28"/>
          <w:lang w:eastAsia="en-GB"/>
          <w14:ligatures w14:val="none"/>
        </w:rPr>
        <w:t xml:space="preserve">About </w:t>
      </w:r>
      <w:r w:rsidR="7B74BDD4" w:rsidRPr="28FE10E8">
        <w:rPr>
          <w:rFonts w:ascii="Segoe UI" w:eastAsia="Segoe UI" w:hAnsi="Segoe UI" w:cs="Segoe UI"/>
          <w:b/>
          <w:bCs/>
          <w:kern w:val="0"/>
          <w:sz w:val="28"/>
          <w:szCs w:val="28"/>
          <w:lang w:eastAsia="en-GB"/>
          <w14:ligatures w14:val="none"/>
        </w:rPr>
        <w:t>the Role</w:t>
      </w:r>
    </w:p>
    <w:p w14:paraId="3DFB2940" w14:textId="77777777" w:rsidR="006B2A10" w:rsidRDefault="006B2A10" w:rsidP="00D143CC">
      <w:pPr>
        <w:spacing w:after="0" w:line="240" w:lineRule="auto"/>
        <w:rPr>
          <w:rFonts w:ascii="Segoe UI" w:eastAsia="Segoe UI" w:hAnsi="Segoe UI" w:cs="Segoe UI"/>
          <w:b/>
          <w:bCs/>
          <w:kern w:val="0"/>
          <w:sz w:val="28"/>
          <w:szCs w:val="28"/>
          <w:lang w:eastAsia="en-GB"/>
          <w14:ligatures w14:val="none"/>
        </w:rPr>
      </w:pPr>
    </w:p>
    <w:p w14:paraId="1861566A" w14:textId="77777777" w:rsidR="001921F4" w:rsidRDefault="10A1141B" w:rsidP="28FE10E8">
      <w:pPr>
        <w:rPr>
          <w:rFonts w:ascii="Segoe UI" w:eastAsia="Segoe UI" w:hAnsi="Segoe UI" w:cs="Segoe UI"/>
          <w:sz w:val="22"/>
          <w:szCs w:val="22"/>
        </w:rPr>
      </w:pPr>
      <w:r w:rsidRPr="58688EA7">
        <w:rPr>
          <w:rFonts w:ascii="Segoe UI" w:eastAsia="Segoe UI" w:hAnsi="Segoe UI" w:cs="Segoe UI"/>
          <w:sz w:val="22"/>
          <w:szCs w:val="22"/>
        </w:rPr>
        <w:t>We are seeking a</w:t>
      </w:r>
      <w:r w:rsidR="001921F4">
        <w:rPr>
          <w:rFonts w:ascii="Segoe UI" w:eastAsia="Segoe UI" w:hAnsi="Segoe UI" w:cs="Segoe UI"/>
          <w:sz w:val="22"/>
          <w:szCs w:val="22"/>
        </w:rPr>
        <w:t>n innovative</w:t>
      </w:r>
      <w:r w:rsidRPr="58688EA7">
        <w:rPr>
          <w:rFonts w:ascii="Segoe UI" w:eastAsia="Segoe UI" w:hAnsi="Segoe UI" w:cs="Segoe UI"/>
          <w:sz w:val="22"/>
          <w:szCs w:val="22"/>
        </w:rPr>
        <w:t xml:space="preserve">, motivated, </w:t>
      </w:r>
      <w:r w:rsidR="001921F4">
        <w:rPr>
          <w:rFonts w:ascii="Segoe UI" w:eastAsia="Segoe UI" w:hAnsi="Segoe UI" w:cs="Segoe UI"/>
          <w:sz w:val="22"/>
          <w:szCs w:val="22"/>
        </w:rPr>
        <w:t xml:space="preserve">compassionate and </w:t>
      </w:r>
      <w:r w:rsidRPr="58688EA7">
        <w:rPr>
          <w:rFonts w:ascii="Segoe UI" w:eastAsia="Segoe UI" w:hAnsi="Segoe UI" w:cs="Segoe UI"/>
          <w:sz w:val="22"/>
          <w:szCs w:val="22"/>
        </w:rPr>
        <w:t>resilient</w:t>
      </w:r>
      <w:r w:rsidRPr="58688EA7">
        <w:rPr>
          <w:rFonts w:ascii="Segoe UI" w:eastAsia="Segoe UI" w:hAnsi="Segoe UI" w:cs="Segoe UI"/>
          <w:b/>
          <w:bCs/>
          <w:sz w:val="22"/>
          <w:szCs w:val="22"/>
        </w:rPr>
        <w:t xml:space="preserve"> </w:t>
      </w:r>
      <w:r w:rsidR="001921F4">
        <w:rPr>
          <w:rFonts w:ascii="Segoe UI" w:eastAsia="Segoe UI" w:hAnsi="Segoe UI" w:cs="Segoe UI"/>
          <w:b/>
          <w:bCs/>
          <w:sz w:val="22"/>
          <w:szCs w:val="22"/>
        </w:rPr>
        <w:t>Citizen Advocacy Co-ordinator</w:t>
      </w:r>
      <w:r w:rsidR="00181958">
        <w:rPr>
          <w:rFonts w:ascii="Segoe UI" w:eastAsia="Segoe UI" w:hAnsi="Segoe UI" w:cs="Segoe UI"/>
          <w:b/>
          <w:bCs/>
          <w:sz w:val="22"/>
          <w:szCs w:val="22"/>
        </w:rPr>
        <w:t xml:space="preserve"> </w:t>
      </w:r>
      <w:r w:rsidRPr="58688EA7">
        <w:rPr>
          <w:rFonts w:ascii="Segoe UI" w:eastAsia="Segoe UI" w:hAnsi="Segoe UI" w:cs="Segoe UI"/>
          <w:sz w:val="22"/>
          <w:szCs w:val="22"/>
        </w:rPr>
        <w:t xml:space="preserve">to join our team. </w:t>
      </w:r>
    </w:p>
    <w:p w14:paraId="49D14885" w14:textId="0D173BBC" w:rsidR="00257E1D" w:rsidRDefault="10A1141B" w:rsidP="28FE10E8">
      <w:pPr>
        <w:rPr>
          <w:rFonts w:ascii="Segoe UI" w:hAnsi="Segoe UI" w:cs="Segoe UI"/>
          <w:sz w:val="22"/>
          <w:szCs w:val="22"/>
        </w:rPr>
      </w:pPr>
      <w:r w:rsidRPr="58688EA7">
        <w:rPr>
          <w:rFonts w:ascii="Segoe UI" w:eastAsia="Segoe UI" w:hAnsi="Segoe UI" w:cs="Segoe UI"/>
          <w:sz w:val="22"/>
          <w:szCs w:val="22"/>
        </w:rPr>
        <w:t>In this role, you will support</w:t>
      </w:r>
      <w:r w:rsidR="001921F4">
        <w:rPr>
          <w:rFonts w:ascii="Segoe UI" w:eastAsia="Segoe UI" w:hAnsi="Segoe UI" w:cs="Segoe UI"/>
          <w:sz w:val="22"/>
          <w:szCs w:val="22"/>
        </w:rPr>
        <w:t xml:space="preserve"> </w:t>
      </w:r>
      <w:proofErr w:type="gramStart"/>
      <w:r w:rsidR="001921F4">
        <w:rPr>
          <w:rFonts w:ascii="Segoe UI" w:eastAsia="Segoe UI" w:hAnsi="Segoe UI" w:cs="Segoe UI"/>
          <w:sz w:val="22"/>
          <w:szCs w:val="22"/>
        </w:rPr>
        <w:t>a number of</w:t>
      </w:r>
      <w:proofErr w:type="gramEnd"/>
      <w:r w:rsidR="001921F4">
        <w:rPr>
          <w:rFonts w:ascii="Segoe UI" w:eastAsia="Segoe UI" w:hAnsi="Segoe UI" w:cs="Segoe UI"/>
          <w:sz w:val="22"/>
          <w:szCs w:val="22"/>
        </w:rPr>
        <w:t xml:space="preserve"> Volunteer Citizen Advocates</w:t>
      </w:r>
      <w:r w:rsidR="00257E1D">
        <w:rPr>
          <w:rFonts w:ascii="Segoe UI" w:eastAsia="Segoe UI" w:hAnsi="Segoe UI" w:cs="Segoe UI"/>
          <w:sz w:val="22"/>
          <w:szCs w:val="22"/>
        </w:rPr>
        <w:t xml:space="preserve"> who have recently completed their volunteer training</w:t>
      </w:r>
      <w:r w:rsidR="001C49E1">
        <w:rPr>
          <w:rFonts w:ascii="Segoe UI" w:eastAsia="Segoe UI" w:hAnsi="Segoe UI" w:cs="Segoe UI"/>
          <w:sz w:val="22"/>
          <w:szCs w:val="22"/>
        </w:rPr>
        <w:t>, offering them ongoing support &amp; supervision and training</w:t>
      </w:r>
      <w:r w:rsidR="00257E1D">
        <w:rPr>
          <w:rFonts w:ascii="Segoe UI" w:eastAsia="Segoe UI" w:hAnsi="Segoe UI" w:cs="Segoe UI"/>
          <w:sz w:val="22"/>
          <w:szCs w:val="22"/>
        </w:rPr>
        <w:t>.  Citizen Advocacy e</w:t>
      </w:r>
      <w:r w:rsidR="00257E1D" w:rsidRPr="00257E1D">
        <w:rPr>
          <w:rFonts w:ascii="Segoe UI" w:hAnsi="Segoe UI" w:cs="Segoe UI"/>
          <w:sz w:val="22"/>
          <w:szCs w:val="22"/>
        </w:rPr>
        <w:t>ncourages ordinary citizens to become involved with the welfare of those who might need support in their communities</w:t>
      </w:r>
      <w:r w:rsidR="00257E1D">
        <w:rPr>
          <w:rFonts w:ascii="Segoe UI" w:hAnsi="Segoe UI" w:cs="Segoe UI"/>
          <w:sz w:val="22"/>
          <w:szCs w:val="22"/>
        </w:rPr>
        <w:t>.  It i</w:t>
      </w:r>
      <w:r w:rsidR="00257E1D" w:rsidRPr="00257E1D">
        <w:rPr>
          <w:rFonts w:ascii="Segoe UI" w:hAnsi="Segoe UI" w:cs="Segoe UI"/>
          <w:sz w:val="22"/>
          <w:szCs w:val="22"/>
        </w:rPr>
        <w:t xml:space="preserve">s based on trust between the person being supported and the </w:t>
      </w:r>
      <w:r w:rsidR="00257E1D">
        <w:rPr>
          <w:rFonts w:ascii="Segoe UI" w:hAnsi="Segoe UI" w:cs="Segoe UI"/>
          <w:sz w:val="22"/>
          <w:szCs w:val="22"/>
        </w:rPr>
        <w:t xml:space="preserve">citizen </w:t>
      </w:r>
      <w:r w:rsidR="00257E1D" w:rsidRPr="00257E1D">
        <w:rPr>
          <w:rFonts w:ascii="Segoe UI" w:hAnsi="Segoe UI" w:cs="Segoe UI"/>
          <w:sz w:val="22"/>
          <w:szCs w:val="22"/>
        </w:rPr>
        <w:t>advocate</w:t>
      </w:r>
      <w:r w:rsidR="00257E1D">
        <w:rPr>
          <w:rFonts w:ascii="Segoe UI" w:hAnsi="Segoe UI" w:cs="Segoe UI"/>
          <w:sz w:val="22"/>
          <w:szCs w:val="22"/>
        </w:rPr>
        <w:t>.</w:t>
      </w:r>
    </w:p>
    <w:p w14:paraId="1A46F9E5" w14:textId="02E3C0E2" w:rsidR="001C49E1" w:rsidRDefault="00257E1D" w:rsidP="28FE10E8">
      <w:pPr>
        <w:rPr>
          <w:rFonts w:ascii="Segoe UI" w:hAnsi="Segoe UI" w:cs="Segoe UI"/>
          <w:sz w:val="22"/>
          <w:szCs w:val="22"/>
        </w:rPr>
      </w:pPr>
      <w:r>
        <w:rPr>
          <w:rFonts w:ascii="Segoe UI" w:hAnsi="Segoe UI" w:cs="Segoe UI"/>
          <w:sz w:val="22"/>
          <w:szCs w:val="22"/>
        </w:rPr>
        <w:t xml:space="preserve">This role is a fixed-term contract made possible by pilot funding </w:t>
      </w:r>
      <w:r w:rsidR="00C86EDC">
        <w:rPr>
          <w:rFonts w:ascii="Segoe UI" w:hAnsi="Segoe UI" w:cs="Segoe UI"/>
          <w:sz w:val="22"/>
          <w:szCs w:val="22"/>
        </w:rPr>
        <w:t>from</w:t>
      </w:r>
      <w:r>
        <w:rPr>
          <w:rFonts w:ascii="Segoe UI" w:hAnsi="Segoe UI" w:cs="Segoe UI"/>
          <w:sz w:val="22"/>
          <w:szCs w:val="22"/>
        </w:rPr>
        <w:t xml:space="preserve"> the Scottish Government.  We</w:t>
      </w:r>
      <w:r w:rsidR="00C86EDC">
        <w:rPr>
          <w:rFonts w:ascii="Segoe UI" w:hAnsi="Segoe UI" w:cs="Segoe UI"/>
          <w:sz w:val="22"/>
          <w:szCs w:val="22"/>
        </w:rPr>
        <w:t xml:space="preserve"> are</w:t>
      </w:r>
      <w:r>
        <w:rPr>
          <w:rFonts w:ascii="Segoe UI" w:hAnsi="Segoe UI" w:cs="Segoe UI"/>
          <w:sz w:val="22"/>
          <w:szCs w:val="22"/>
        </w:rPr>
        <w:t xml:space="preserve"> hopeful that further funding will be made available moving forward. </w:t>
      </w:r>
    </w:p>
    <w:p w14:paraId="063B7CA4" w14:textId="68DDA670" w:rsidR="00257E1D" w:rsidRDefault="001C49E1" w:rsidP="28FE10E8">
      <w:pPr>
        <w:rPr>
          <w:rFonts w:ascii="Segoe UI" w:eastAsia="Segoe UI" w:hAnsi="Segoe UI" w:cs="Segoe UI"/>
          <w:sz w:val="22"/>
          <w:szCs w:val="22"/>
        </w:rPr>
      </w:pPr>
      <w:r>
        <w:rPr>
          <w:rStyle w:val="normaltextrun"/>
          <w:rFonts w:ascii="Segoe UI" w:hAnsi="Segoe UI" w:cs="Segoe UI"/>
          <w:color w:val="000000"/>
          <w:sz w:val="22"/>
          <w:szCs w:val="22"/>
          <w:shd w:val="clear" w:color="auto" w:fill="FFFFFF"/>
        </w:rPr>
        <w:t>The role ensures advocacy relationships are safe, effective, independent, and person</w:t>
      </w:r>
      <w:r>
        <w:rPr>
          <w:rStyle w:val="nobreakhyphenblob"/>
          <w:rFonts w:ascii="Segoe UI" w:hAnsi="Segoe UI" w:cs="Segoe UI"/>
          <w:color w:val="000000"/>
          <w:sz w:val="22"/>
          <w:szCs w:val="22"/>
          <w:shd w:val="clear" w:color="auto" w:fill="FFFFFF"/>
        </w:rPr>
        <w:noBreakHyphen/>
      </w:r>
      <w:r>
        <w:rPr>
          <w:rStyle w:val="normaltextrun"/>
          <w:rFonts w:ascii="Segoe UI" w:hAnsi="Segoe UI" w:cs="Segoe UI"/>
          <w:color w:val="000000"/>
          <w:sz w:val="22"/>
          <w:szCs w:val="22"/>
          <w:shd w:val="clear" w:color="auto" w:fill="FFFFFF"/>
        </w:rPr>
        <w:t>centred, while promoting choice, rights, and social inclusion.</w:t>
      </w:r>
    </w:p>
    <w:p w14:paraId="1063F316" w14:textId="1A5AFDAF" w:rsidR="28FE10E8" w:rsidRPr="000D329F" w:rsidRDefault="00257E1D" w:rsidP="000D329F">
      <w:pPr>
        <w:rPr>
          <w:rFonts w:ascii="Segoe UI" w:eastAsia="Segoe UI" w:hAnsi="Segoe UI" w:cs="Segoe UI"/>
          <w:sz w:val="22"/>
          <w:szCs w:val="22"/>
        </w:rPr>
      </w:pPr>
      <w:r>
        <w:rPr>
          <w:rFonts w:ascii="Segoe UI" w:eastAsia="Segoe UI" w:hAnsi="Segoe UI" w:cs="Segoe UI"/>
          <w:sz w:val="22"/>
          <w:szCs w:val="22"/>
        </w:rPr>
        <w:t>We’re looking to match our Volunteer Citizen Advocates with advocacy partners living in the Perth city area aged over 65.</w:t>
      </w:r>
    </w:p>
    <w:p w14:paraId="0BD8F3F0" w14:textId="77777777" w:rsidR="00C86EDC" w:rsidRDefault="00C86EDC" w:rsidP="58688EA7">
      <w:pPr>
        <w:spacing w:beforeAutospacing="1" w:afterAutospacing="1" w:line="240" w:lineRule="auto"/>
        <w:rPr>
          <w:rFonts w:ascii="Segoe UI" w:eastAsia="Segoe UI" w:hAnsi="Segoe UI" w:cs="Segoe UI"/>
          <w:b/>
          <w:bCs/>
          <w:sz w:val="28"/>
          <w:szCs w:val="28"/>
          <w:lang w:eastAsia="en-GB"/>
        </w:rPr>
      </w:pPr>
    </w:p>
    <w:p w14:paraId="79A00601" w14:textId="77777777" w:rsidR="00C86EDC" w:rsidRDefault="00C86EDC" w:rsidP="58688EA7">
      <w:pPr>
        <w:spacing w:beforeAutospacing="1" w:afterAutospacing="1" w:line="240" w:lineRule="auto"/>
        <w:rPr>
          <w:rFonts w:ascii="Segoe UI" w:eastAsia="Segoe UI" w:hAnsi="Segoe UI" w:cs="Segoe UI"/>
          <w:b/>
          <w:bCs/>
          <w:sz w:val="28"/>
          <w:szCs w:val="28"/>
          <w:lang w:eastAsia="en-GB"/>
        </w:rPr>
      </w:pPr>
    </w:p>
    <w:p w14:paraId="0129DEA2" w14:textId="77777777" w:rsidR="00C86EDC" w:rsidRDefault="00C86EDC" w:rsidP="58688EA7">
      <w:pPr>
        <w:spacing w:beforeAutospacing="1" w:afterAutospacing="1" w:line="240" w:lineRule="auto"/>
        <w:rPr>
          <w:rFonts w:ascii="Segoe UI" w:eastAsia="Segoe UI" w:hAnsi="Segoe UI" w:cs="Segoe UI"/>
          <w:b/>
          <w:bCs/>
          <w:sz w:val="28"/>
          <w:szCs w:val="28"/>
          <w:lang w:eastAsia="en-GB"/>
        </w:rPr>
      </w:pPr>
    </w:p>
    <w:p w14:paraId="6AF91636" w14:textId="77777777" w:rsidR="00C86EDC" w:rsidRDefault="00C86EDC" w:rsidP="58688EA7">
      <w:pPr>
        <w:spacing w:beforeAutospacing="1" w:afterAutospacing="1" w:line="240" w:lineRule="auto"/>
        <w:rPr>
          <w:rFonts w:ascii="Segoe UI" w:eastAsia="Segoe UI" w:hAnsi="Segoe UI" w:cs="Segoe UI"/>
          <w:b/>
          <w:bCs/>
          <w:sz w:val="28"/>
          <w:szCs w:val="28"/>
          <w:lang w:eastAsia="en-GB"/>
        </w:rPr>
      </w:pPr>
    </w:p>
    <w:p w14:paraId="5C5B55B6" w14:textId="77777777" w:rsidR="00C86EDC" w:rsidRDefault="00C86EDC" w:rsidP="58688EA7">
      <w:pPr>
        <w:spacing w:beforeAutospacing="1" w:afterAutospacing="1" w:line="240" w:lineRule="auto"/>
        <w:rPr>
          <w:rFonts w:ascii="Segoe UI" w:eastAsia="Segoe UI" w:hAnsi="Segoe UI" w:cs="Segoe UI"/>
          <w:b/>
          <w:bCs/>
          <w:sz w:val="28"/>
          <w:szCs w:val="28"/>
          <w:lang w:eastAsia="en-GB"/>
        </w:rPr>
      </w:pPr>
    </w:p>
    <w:p w14:paraId="4D679F8D" w14:textId="77777777" w:rsidR="00C86EDC" w:rsidRDefault="00C86EDC" w:rsidP="58688EA7">
      <w:pPr>
        <w:spacing w:beforeAutospacing="1" w:afterAutospacing="1" w:line="240" w:lineRule="auto"/>
        <w:rPr>
          <w:rFonts w:ascii="Segoe UI" w:eastAsia="Segoe UI" w:hAnsi="Segoe UI" w:cs="Segoe UI"/>
          <w:b/>
          <w:bCs/>
          <w:sz w:val="28"/>
          <w:szCs w:val="28"/>
          <w:lang w:eastAsia="en-GB"/>
        </w:rPr>
      </w:pPr>
    </w:p>
    <w:p w14:paraId="686B48DD" w14:textId="77777777" w:rsidR="00C86EDC" w:rsidRDefault="00C86EDC" w:rsidP="58688EA7">
      <w:pPr>
        <w:spacing w:beforeAutospacing="1" w:afterAutospacing="1" w:line="240" w:lineRule="auto"/>
        <w:rPr>
          <w:rFonts w:ascii="Segoe UI" w:eastAsia="Segoe UI" w:hAnsi="Segoe UI" w:cs="Segoe UI"/>
          <w:b/>
          <w:bCs/>
          <w:sz w:val="28"/>
          <w:szCs w:val="28"/>
          <w:lang w:eastAsia="en-GB"/>
        </w:rPr>
      </w:pPr>
    </w:p>
    <w:p w14:paraId="3F3916EA" w14:textId="1B60B778" w:rsidR="58688EA7" w:rsidRPr="00181958" w:rsidRDefault="35BD0B7F" w:rsidP="58688EA7">
      <w:pPr>
        <w:spacing w:beforeAutospacing="1" w:afterAutospacing="1" w:line="240" w:lineRule="auto"/>
        <w:rPr>
          <w:rFonts w:eastAsia="Times New Roman" w:cs="Arial"/>
          <w:b/>
          <w:bCs/>
          <w:sz w:val="28"/>
          <w:szCs w:val="28"/>
          <w:lang w:eastAsia="en-GB"/>
        </w:rPr>
      </w:pPr>
      <w:r w:rsidRPr="58688EA7">
        <w:rPr>
          <w:rFonts w:ascii="Segoe UI" w:eastAsia="Segoe UI" w:hAnsi="Segoe UI" w:cs="Segoe UI"/>
          <w:b/>
          <w:bCs/>
          <w:sz w:val="28"/>
          <w:szCs w:val="28"/>
          <w:lang w:eastAsia="en-GB"/>
        </w:rPr>
        <w:lastRenderedPageBreak/>
        <w:t>The Organisation</w:t>
      </w:r>
    </w:p>
    <w:p w14:paraId="7228DEF6" w14:textId="77C90767" w:rsidR="490D9E3D" w:rsidRPr="00BE2423" w:rsidRDefault="3F1489F1" w:rsidP="00BE2423">
      <w:pPr>
        <w:rPr>
          <w:rFonts w:ascii="Segoe UI" w:eastAsia="Segoe UI" w:hAnsi="Segoe UI" w:cs="Segoe UI"/>
          <w:sz w:val="22"/>
          <w:szCs w:val="22"/>
          <w:lang w:eastAsia="en-GB"/>
        </w:rPr>
      </w:pPr>
      <w:r w:rsidRPr="0A02BE62">
        <w:rPr>
          <w:rFonts w:ascii="Segoe UI" w:eastAsia="Segoe UI" w:hAnsi="Segoe UI" w:cs="Segoe UI"/>
          <w:sz w:val="22"/>
          <w:szCs w:val="22"/>
        </w:rPr>
        <w:t>Independent Advocacy Perth &amp; Kinross is a values-driven, rights-based organisation providing independent advocacy to individuals across Perth &amp; Kinross. We support people to have their voices heard, their rights upheld, and to be fully involved in decisions affecting their lives.</w:t>
      </w:r>
      <w:r w:rsidR="083BA48B" w:rsidRPr="0A02BE62">
        <w:rPr>
          <w:rFonts w:ascii="Segoe UI" w:eastAsia="Segoe UI" w:hAnsi="Segoe UI" w:cs="Segoe UI"/>
          <w:sz w:val="22"/>
          <w:szCs w:val="22"/>
        </w:rPr>
        <w:t xml:space="preserve">  As an organisation, we are holders of hope and human rights defenders. </w:t>
      </w:r>
    </w:p>
    <w:p w14:paraId="56C1BB5E" w14:textId="65CAF6B4" w:rsidR="58688EA7" w:rsidRDefault="48405B58" w:rsidP="00181958">
      <w:pPr>
        <w:spacing w:before="100" w:beforeAutospacing="1" w:after="100" w:afterAutospacing="1" w:line="240" w:lineRule="auto"/>
        <w:outlineLvl w:val="2"/>
        <w:rPr>
          <w:rFonts w:ascii="Segoe UI" w:eastAsia="Segoe UI" w:hAnsi="Segoe UI" w:cs="Segoe UI"/>
          <w:b/>
          <w:bCs/>
          <w:kern w:val="0"/>
          <w:sz w:val="28"/>
          <w:szCs w:val="28"/>
          <w:lang w:eastAsia="en-GB"/>
          <w14:ligatures w14:val="none"/>
        </w:rPr>
      </w:pPr>
      <w:r w:rsidRPr="28FE10E8">
        <w:rPr>
          <w:rFonts w:ascii="Segoe UI" w:eastAsia="Segoe UI" w:hAnsi="Segoe UI" w:cs="Segoe UI"/>
          <w:b/>
          <w:bCs/>
          <w:kern w:val="0"/>
          <w:sz w:val="28"/>
          <w:szCs w:val="28"/>
          <w:lang w:eastAsia="en-GB"/>
          <w14:ligatures w14:val="none"/>
        </w:rPr>
        <w:t>Key Responsibilities</w:t>
      </w:r>
    </w:p>
    <w:p w14:paraId="150EE4C9" w14:textId="409FA241" w:rsidR="001C49E1" w:rsidRDefault="001C49E1" w:rsidP="001C49E1">
      <w:pPr>
        <w:pStyle w:val="paragraph"/>
        <w:spacing w:before="0" w:after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Segoe UI" w:hAnsi="Segoe UI" w:cs="Segoe UI"/>
          <w:b/>
          <w:bCs/>
          <w:sz w:val="28"/>
          <w:szCs w:val="28"/>
        </w:rPr>
        <w:t>Service Delivery &amp; Co</w:t>
      </w:r>
      <w:r>
        <w:rPr>
          <w:rStyle w:val="nobreakhyphenblob"/>
          <w:rFonts w:ascii="Segoe UI" w:hAnsi="Segoe UI" w:cs="Segoe UI"/>
          <w:sz w:val="28"/>
          <w:szCs w:val="28"/>
        </w:rPr>
        <w:noBreakHyphen/>
      </w:r>
      <w:r>
        <w:rPr>
          <w:rStyle w:val="normaltextrun"/>
          <w:rFonts w:ascii="Segoe UI" w:hAnsi="Segoe UI" w:cs="Segoe UI"/>
          <w:b/>
          <w:bCs/>
          <w:sz w:val="28"/>
          <w:szCs w:val="28"/>
        </w:rPr>
        <w:t>ordination</w:t>
      </w:r>
    </w:p>
    <w:p w14:paraId="776BAFEF" w14:textId="4720732D" w:rsidR="001C49E1" w:rsidRDefault="001C49E1" w:rsidP="00000AA8">
      <w:pPr>
        <w:pStyle w:val="paragraph"/>
        <w:numPr>
          <w:ilvl w:val="0"/>
          <w:numId w:val="3"/>
        </w:numPr>
        <w:spacing w:before="0" w:beforeAutospacing="0" w:after="0" w:afterAutospacing="0"/>
        <w:textAlignment w:val="baseline"/>
        <w:rPr>
          <w:rFonts w:ascii="Segoe UI" w:hAnsi="Segoe UI" w:cs="Segoe UI"/>
          <w:sz w:val="22"/>
          <w:szCs w:val="22"/>
        </w:rPr>
      </w:pPr>
      <w:r>
        <w:rPr>
          <w:rStyle w:val="normaltextrun"/>
          <w:rFonts w:ascii="Segoe UI" w:hAnsi="Segoe UI" w:cs="Segoe UI"/>
          <w:sz w:val="22"/>
          <w:szCs w:val="22"/>
        </w:rPr>
        <w:t>Recruit, train, match, and support volunteer citizen advocates</w:t>
      </w:r>
    </w:p>
    <w:p w14:paraId="79495783" w14:textId="42EF5DD7" w:rsidR="001C49E1" w:rsidRDefault="001C49E1" w:rsidP="00000AA8">
      <w:pPr>
        <w:pStyle w:val="paragraph"/>
        <w:numPr>
          <w:ilvl w:val="0"/>
          <w:numId w:val="3"/>
        </w:numPr>
        <w:spacing w:before="0" w:beforeAutospacing="0" w:after="0" w:afterAutospacing="0"/>
        <w:textAlignment w:val="baseline"/>
        <w:rPr>
          <w:rFonts w:ascii="Segoe UI" w:hAnsi="Segoe UI" w:cs="Segoe UI"/>
          <w:sz w:val="22"/>
          <w:szCs w:val="22"/>
        </w:rPr>
      </w:pPr>
      <w:r>
        <w:rPr>
          <w:rStyle w:val="normaltextrun"/>
          <w:rFonts w:ascii="Segoe UI" w:hAnsi="Segoe UI" w:cs="Segoe UI"/>
          <w:sz w:val="22"/>
          <w:szCs w:val="22"/>
        </w:rPr>
        <w:t>Co</w:t>
      </w:r>
      <w:r>
        <w:rPr>
          <w:rStyle w:val="nobreakhyphenblob"/>
          <w:rFonts w:ascii="Segoe UI" w:hAnsi="Segoe UI" w:cs="Segoe UI"/>
          <w:sz w:val="22"/>
          <w:szCs w:val="22"/>
        </w:rPr>
        <w:noBreakHyphen/>
      </w:r>
      <w:r>
        <w:rPr>
          <w:rStyle w:val="normaltextrun"/>
          <w:rFonts w:ascii="Segoe UI" w:hAnsi="Segoe UI" w:cs="Segoe UI"/>
          <w:sz w:val="22"/>
          <w:szCs w:val="22"/>
        </w:rPr>
        <w:t>ordinate long</w:t>
      </w:r>
      <w:r>
        <w:rPr>
          <w:rStyle w:val="nobreakhyphenblob"/>
          <w:rFonts w:ascii="Segoe UI" w:hAnsi="Segoe UI" w:cs="Segoe UI"/>
          <w:sz w:val="22"/>
          <w:szCs w:val="22"/>
        </w:rPr>
        <w:noBreakHyphen/>
      </w:r>
      <w:r>
        <w:rPr>
          <w:rStyle w:val="normaltextrun"/>
          <w:rFonts w:ascii="Segoe UI" w:hAnsi="Segoe UI" w:cs="Segoe UI"/>
          <w:sz w:val="22"/>
          <w:szCs w:val="22"/>
        </w:rPr>
        <w:t>term citizen advocacy partnerships based on shared interests and values</w:t>
      </w:r>
    </w:p>
    <w:p w14:paraId="0DAF27D1" w14:textId="35C9380E" w:rsidR="001C49E1" w:rsidRDefault="001C49E1" w:rsidP="00000AA8">
      <w:pPr>
        <w:pStyle w:val="paragraph"/>
        <w:numPr>
          <w:ilvl w:val="0"/>
          <w:numId w:val="3"/>
        </w:numPr>
        <w:spacing w:before="0" w:beforeAutospacing="0" w:after="0" w:afterAutospacing="0"/>
        <w:textAlignment w:val="baseline"/>
        <w:rPr>
          <w:rFonts w:ascii="Segoe UI" w:hAnsi="Segoe UI" w:cs="Segoe UI"/>
          <w:sz w:val="22"/>
          <w:szCs w:val="22"/>
        </w:rPr>
      </w:pPr>
      <w:r>
        <w:rPr>
          <w:rStyle w:val="normaltextrun"/>
          <w:rFonts w:ascii="Segoe UI" w:hAnsi="Segoe UI" w:cs="Segoe UI"/>
          <w:sz w:val="22"/>
          <w:szCs w:val="22"/>
        </w:rPr>
        <w:t>Ensure advocacy relationships uphold independence, loyalty, and the sole interests of the advocacy partner</w:t>
      </w:r>
    </w:p>
    <w:p w14:paraId="13972DB5" w14:textId="194CE3BB" w:rsidR="001C49E1" w:rsidRDefault="001C49E1" w:rsidP="00000AA8">
      <w:pPr>
        <w:pStyle w:val="paragraph"/>
        <w:numPr>
          <w:ilvl w:val="0"/>
          <w:numId w:val="3"/>
        </w:numPr>
        <w:spacing w:before="0" w:beforeAutospacing="0" w:after="0" w:afterAutospacing="0"/>
        <w:textAlignment w:val="baseline"/>
        <w:rPr>
          <w:rFonts w:ascii="Segoe UI" w:hAnsi="Segoe UI" w:cs="Segoe UI"/>
          <w:sz w:val="22"/>
          <w:szCs w:val="22"/>
        </w:rPr>
      </w:pPr>
      <w:r>
        <w:rPr>
          <w:rStyle w:val="normaltextrun"/>
          <w:rFonts w:ascii="Segoe UI" w:hAnsi="Segoe UI" w:cs="Segoe UI"/>
          <w:sz w:val="22"/>
          <w:szCs w:val="22"/>
        </w:rPr>
        <w:t>Monitor and review advocacy matches, providing ongoing supervision and support</w:t>
      </w:r>
    </w:p>
    <w:p w14:paraId="29C135BF" w14:textId="60E70237" w:rsidR="001C49E1" w:rsidRDefault="001C49E1" w:rsidP="00000AA8">
      <w:pPr>
        <w:pStyle w:val="paragraph"/>
        <w:numPr>
          <w:ilvl w:val="0"/>
          <w:numId w:val="3"/>
        </w:numPr>
        <w:spacing w:before="0" w:beforeAutospacing="0" w:after="0" w:afterAutospacing="0"/>
        <w:textAlignment w:val="baseline"/>
        <w:rPr>
          <w:rFonts w:ascii="Segoe UI" w:hAnsi="Segoe UI" w:cs="Segoe UI"/>
          <w:sz w:val="22"/>
          <w:szCs w:val="22"/>
        </w:rPr>
      </w:pPr>
      <w:r>
        <w:rPr>
          <w:rStyle w:val="normaltextrun"/>
          <w:rFonts w:ascii="Segoe UI" w:hAnsi="Segoe UI" w:cs="Segoe UI"/>
          <w:sz w:val="22"/>
          <w:szCs w:val="22"/>
        </w:rPr>
        <w:t>Respond appropriately to safeguarding concerns and escalate in line with policy</w:t>
      </w:r>
    </w:p>
    <w:p w14:paraId="7C27AD02" w14:textId="037830A1" w:rsidR="001C49E1" w:rsidRDefault="001C49E1" w:rsidP="001C49E1">
      <w:pPr>
        <w:pStyle w:val="paragraph"/>
        <w:spacing w:before="0" w:after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Segoe UI" w:hAnsi="Segoe UI" w:cs="Segoe UI"/>
          <w:b/>
          <w:bCs/>
          <w:sz w:val="28"/>
          <w:szCs w:val="28"/>
        </w:rPr>
        <w:t>Volunteer Management</w:t>
      </w:r>
    </w:p>
    <w:p w14:paraId="19251333" w14:textId="34EE452A" w:rsidR="001C49E1" w:rsidRDefault="001C49E1" w:rsidP="00000AA8">
      <w:pPr>
        <w:pStyle w:val="paragraph"/>
        <w:numPr>
          <w:ilvl w:val="0"/>
          <w:numId w:val="4"/>
        </w:numPr>
        <w:spacing w:before="0" w:beforeAutospacing="0" w:after="0" w:afterAutospacing="0"/>
        <w:textAlignment w:val="baseline"/>
        <w:rPr>
          <w:rFonts w:ascii="Segoe UI" w:hAnsi="Segoe UI" w:cs="Segoe UI"/>
          <w:sz w:val="22"/>
          <w:szCs w:val="22"/>
        </w:rPr>
      </w:pPr>
      <w:r>
        <w:rPr>
          <w:rStyle w:val="normaltextrun"/>
          <w:rFonts w:ascii="Segoe UI" w:hAnsi="Segoe UI" w:cs="Segoe UI"/>
          <w:sz w:val="22"/>
          <w:szCs w:val="22"/>
        </w:rPr>
        <w:t>Develop and deliver training programmes for volunteer citizen advocates</w:t>
      </w:r>
    </w:p>
    <w:p w14:paraId="3E5E4D8A" w14:textId="33E02A56" w:rsidR="001C49E1" w:rsidRDefault="001C49E1" w:rsidP="00000AA8">
      <w:pPr>
        <w:pStyle w:val="paragraph"/>
        <w:numPr>
          <w:ilvl w:val="0"/>
          <w:numId w:val="4"/>
        </w:numPr>
        <w:spacing w:before="0" w:beforeAutospacing="0" w:after="0" w:afterAutospacing="0"/>
        <w:textAlignment w:val="baseline"/>
        <w:rPr>
          <w:rFonts w:ascii="Segoe UI" w:hAnsi="Segoe UI" w:cs="Segoe UI"/>
          <w:sz w:val="22"/>
          <w:szCs w:val="22"/>
        </w:rPr>
      </w:pPr>
      <w:r>
        <w:rPr>
          <w:rStyle w:val="normaltextrun"/>
          <w:rFonts w:ascii="Segoe UI" w:hAnsi="Segoe UI" w:cs="Segoe UI"/>
          <w:sz w:val="22"/>
          <w:szCs w:val="22"/>
        </w:rPr>
        <w:t>Provide regular support, guidance, and reflective supervision to volunteers</w:t>
      </w:r>
    </w:p>
    <w:p w14:paraId="42D181F2" w14:textId="39C4E30F" w:rsidR="001C49E1" w:rsidRDefault="001C49E1" w:rsidP="00000AA8">
      <w:pPr>
        <w:pStyle w:val="paragraph"/>
        <w:numPr>
          <w:ilvl w:val="0"/>
          <w:numId w:val="4"/>
        </w:numPr>
        <w:spacing w:before="0" w:beforeAutospacing="0" w:after="0" w:afterAutospacing="0"/>
        <w:textAlignment w:val="baseline"/>
        <w:rPr>
          <w:rFonts w:ascii="Segoe UI" w:hAnsi="Segoe UI" w:cs="Segoe UI"/>
          <w:sz w:val="22"/>
          <w:szCs w:val="22"/>
        </w:rPr>
      </w:pPr>
      <w:r>
        <w:rPr>
          <w:rStyle w:val="normaltextrun"/>
          <w:rFonts w:ascii="Segoe UI" w:hAnsi="Segoe UI" w:cs="Segoe UI"/>
          <w:sz w:val="22"/>
          <w:szCs w:val="22"/>
        </w:rPr>
        <w:t>Manage volunteer records, expenses, and recognition activities</w:t>
      </w:r>
    </w:p>
    <w:p w14:paraId="7A730072" w14:textId="51478AAB" w:rsidR="001C49E1" w:rsidRDefault="001C49E1" w:rsidP="00000AA8">
      <w:pPr>
        <w:pStyle w:val="paragraph"/>
        <w:numPr>
          <w:ilvl w:val="0"/>
          <w:numId w:val="4"/>
        </w:numPr>
        <w:spacing w:before="0" w:beforeAutospacing="0" w:after="0" w:afterAutospacing="0"/>
        <w:textAlignment w:val="baseline"/>
        <w:rPr>
          <w:rFonts w:ascii="Segoe UI" w:hAnsi="Segoe UI" w:cs="Segoe UI"/>
          <w:sz w:val="21"/>
          <w:szCs w:val="21"/>
        </w:rPr>
      </w:pPr>
      <w:r>
        <w:rPr>
          <w:rStyle w:val="normaltextrun"/>
          <w:rFonts w:ascii="Segoe UI" w:hAnsi="Segoe UI" w:cs="Segoe UI"/>
          <w:sz w:val="22"/>
          <w:szCs w:val="22"/>
        </w:rPr>
        <w:t>Support volunteer retention and wellbeing</w:t>
      </w:r>
    </w:p>
    <w:p w14:paraId="52D36425" w14:textId="225785D7" w:rsidR="001C49E1" w:rsidRDefault="001C49E1" w:rsidP="001C49E1">
      <w:pPr>
        <w:pStyle w:val="paragraph"/>
        <w:spacing w:before="0" w:after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Segoe UI" w:hAnsi="Segoe UI" w:cs="Segoe UI"/>
          <w:b/>
          <w:bCs/>
          <w:sz w:val="28"/>
          <w:szCs w:val="28"/>
        </w:rPr>
        <w:t>Person</w:t>
      </w:r>
      <w:r>
        <w:rPr>
          <w:rStyle w:val="nobreakhyphenblob"/>
          <w:rFonts w:ascii="Segoe UI" w:hAnsi="Segoe UI" w:cs="Segoe UI"/>
          <w:sz w:val="28"/>
          <w:szCs w:val="28"/>
        </w:rPr>
        <w:noBreakHyphen/>
      </w:r>
      <w:r>
        <w:rPr>
          <w:rStyle w:val="normaltextrun"/>
          <w:rFonts w:ascii="Segoe UI" w:hAnsi="Segoe UI" w:cs="Segoe UI"/>
          <w:b/>
          <w:bCs/>
          <w:sz w:val="28"/>
          <w:szCs w:val="28"/>
        </w:rPr>
        <w:t>Centred Practice</w:t>
      </w:r>
    </w:p>
    <w:p w14:paraId="12B5BB9B" w14:textId="12B6589C" w:rsidR="001C49E1" w:rsidRDefault="001C49E1" w:rsidP="00000AA8">
      <w:pPr>
        <w:pStyle w:val="paragraph"/>
        <w:numPr>
          <w:ilvl w:val="0"/>
          <w:numId w:val="5"/>
        </w:numPr>
        <w:spacing w:before="0" w:beforeAutospacing="0" w:after="0" w:afterAutospacing="0"/>
        <w:textAlignment w:val="baseline"/>
        <w:rPr>
          <w:rFonts w:ascii="Segoe UI" w:hAnsi="Segoe UI" w:cs="Segoe UI"/>
          <w:sz w:val="22"/>
          <w:szCs w:val="22"/>
        </w:rPr>
      </w:pPr>
      <w:r>
        <w:rPr>
          <w:rStyle w:val="normaltextrun"/>
          <w:rFonts w:ascii="Segoe UI" w:hAnsi="Segoe UI" w:cs="Segoe UI"/>
          <w:sz w:val="22"/>
          <w:szCs w:val="22"/>
        </w:rPr>
        <w:t>Work closely with advocacy partners to understand their wishes, needs, and rights</w:t>
      </w:r>
    </w:p>
    <w:p w14:paraId="60EAECD1" w14:textId="7872016E" w:rsidR="001C49E1" w:rsidRDefault="001C49E1" w:rsidP="00000AA8">
      <w:pPr>
        <w:pStyle w:val="paragraph"/>
        <w:numPr>
          <w:ilvl w:val="0"/>
          <w:numId w:val="5"/>
        </w:numPr>
        <w:spacing w:before="0" w:beforeAutospacing="0" w:after="0" w:afterAutospacing="0"/>
        <w:textAlignment w:val="baseline"/>
        <w:rPr>
          <w:rFonts w:ascii="Segoe UI" w:hAnsi="Segoe UI" w:cs="Segoe UI"/>
          <w:sz w:val="22"/>
          <w:szCs w:val="22"/>
        </w:rPr>
      </w:pPr>
      <w:r>
        <w:rPr>
          <w:rStyle w:val="normaltextrun"/>
          <w:rFonts w:ascii="Segoe UI" w:hAnsi="Segoe UI" w:cs="Segoe UI"/>
          <w:sz w:val="22"/>
          <w:szCs w:val="22"/>
        </w:rPr>
        <w:t>Promote empowerment, informed choice, and community inclusion</w:t>
      </w:r>
    </w:p>
    <w:p w14:paraId="2F8C0104" w14:textId="48ADD1F8" w:rsidR="001C49E1" w:rsidRDefault="001C49E1" w:rsidP="00000AA8">
      <w:pPr>
        <w:pStyle w:val="paragraph"/>
        <w:numPr>
          <w:ilvl w:val="0"/>
          <w:numId w:val="5"/>
        </w:numPr>
        <w:spacing w:before="0" w:beforeAutospacing="0" w:after="0" w:afterAutospacing="0"/>
        <w:textAlignment w:val="baseline"/>
        <w:rPr>
          <w:rFonts w:ascii="Segoe UI" w:hAnsi="Segoe UI" w:cs="Segoe UI"/>
          <w:sz w:val="22"/>
          <w:szCs w:val="22"/>
        </w:rPr>
      </w:pPr>
      <w:r>
        <w:rPr>
          <w:rStyle w:val="normaltextrun"/>
          <w:rFonts w:ascii="Segoe UI" w:hAnsi="Segoe UI" w:cs="Segoe UI"/>
          <w:sz w:val="22"/>
          <w:szCs w:val="22"/>
        </w:rPr>
        <w:t>Ensure the voice of the advocacy partner is central to all actions and decisions</w:t>
      </w:r>
    </w:p>
    <w:p w14:paraId="290FD04B" w14:textId="4F5CFE6B" w:rsidR="001C49E1" w:rsidRDefault="001C49E1" w:rsidP="00000AA8">
      <w:pPr>
        <w:pStyle w:val="paragraph"/>
        <w:numPr>
          <w:ilvl w:val="0"/>
          <w:numId w:val="5"/>
        </w:numPr>
        <w:spacing w:before="0" w:beforeAutospacing="0" w:after="0" w:afterAutospacing="0"/>
        <w:textAlignment w:val="baseline"/>
        <w:rPr>
          <w:rFonts w:ascii="Segoe UI" w:hAnsi="Segoe UI" w:cs="Segoe UI"/>
          <w:sz w:val="21"/>
          <w:szCs w:val="21"/>
        </w:rPr>
      </w:pPr>
      <w:r>
        <w:rPr>
          <w:rStyle w:val="normaltextrun"/>
          <w:rFonts w:ascii="Segoe UI" w:hAnsi="Segoe UI" w:cs="Segoe UI"/>
          <w:sz w:val="22"/>
          <w:szCs w:val="22"/>
        </w:rPr>
        <w:t>Support advocacy partners to build or strengthen natural community connections</w:t>
      </w:r>
    </w:p>
    <w:p w14:paraId="5EB69EEB" w14:textId="48B71EA6" w:rsidR="001C49E1" w:rsidRDefault="001C49E1" w:rsidP="001C49E1">
      <w:pPr>
        <w:pStyle w:val="paragraph"/>
        <w:spacing w:before="0" w:after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Segoe UI" w:hAnsi="Segoe UI" w:cs="Segoe UI"/>
          <w:b/>
          <w:bCs/>
          <w:sz w:val="28"/>
          <w:szCs w:val="28"/>
        </w:rPr>
        <w:t>Partnership &amp; Community Engagement</w:t>
      </w:r>
    </w:p>
    <w:p w14:paraId="1EFB76C3" w14:textId="341F9C40" w:rsidR="001C49E1" w:rsidRDefault="001C49E1" w:rsidP="00000AA8">
      <w:pPr>
        <w:pStyle w:val="paragraph"/>
        <w:numPr>
          <w:ilvl w:val="0"/>
          <w:numId w:val="6"/>
        </w:numPr>
        <w:spacing w:before="0" w:beforeAutospacing="0" w:after="0" w:afterAutospacing="0"/>
        <w:textAlignment w:val="baseline"/>
        <w:rPr>
          <w:rFonts w:ascii="Segoe UI" w:hAnsi="Segoe UI" w:cs="Segoe UI"/>
          <w:sz w:val="22"/>
          <w:szCs w:val="22"/>
        </w:rPr>
      </w:pPr>
      <w:r>
        <w:rPr>
          <w:rStyle w:val="normaltextrun"/>
          <w:rFonts w:ascii="Segoe UI" w:hAnsi="Segoe UI" w:cs="Segoe UI"/>
          <w:sz w:val="22"/>
          <w:szCs w:val="22"/>
        </w:rPr>
        <w:t>Build positive relationships with families, carers, professionals, and community organisations</w:t>
      </w:r>
    </w:p>
    <w:p w14:paraId="3007E511" w14:textId="3BBA03D7" w:rsidR="001C49E1" w:rsidRDefault="001C49E1" w:rsidP="00000AA8">
      <w:pPr>
        <w:pStyle w:val="paragraph"/>
        <w:numPr>
          <w:ilvl w:val="0"/>
          <w:numId w:val="6"/>
        </w:numPr>
        <w:spacing w:before="0" w:beforeAutospacing="0" w:after="0" w:afterAutospacing="0"/>
        <w:textAlignment w:val="baseline"/>
        <w:rPr>
          <w:rFonts w:ascii="Segoe UI" w:hAnsi="Segoe UI" w:cs="Segoe UI"/>
          <w:sz w:val="22"/>
          <w:szCs w:val="22"/>
        </w:rPr>
      </w:pPr>
      <w:r>
        <w:rPr>
          <w:rStyle w:val="normaltextrun"/>
          <w:rFonts w:ascii="Segoe UI" w:hAnsi="Segoe UI" w:cs="Segoe UI"/>
          <w:sz w:val="22"/>
          <w:szCs w:val="22"/>
        </w:rPr>
        <w:t>Promote citizen advocacy to potential referrers and stakeholders</w:t>
      </w:r>
    </w:p>
    <w:p w14:paraId="39EB88EE" w14:textId="1E0930B8" w:rsidR="001C49E1" w:rsidRDefault="001C49E1" w:rsidP="00000AA8">
      <w:pPr>
        <w:pStyle w:val="paragraph"/>
        <w:numPr>
          <w:ilvl w:val="0"/>
          <w:numId w:val="6"/>
        </w:numPr>
        <w:spacing w:before="0" w:beforeAutospacing="0" w:after="0" w:afterAutospacing="0"/>
        <w:textAlignment w:val="baseline"/>
        <w:rPr>
          <w:rFonts w:ascii="Segoe UI" w:hAnsi="Segoe UI" w:cs="Segoe UI"/>
          <w:sz w:val="22"/>
          <w:szCs w:val="22"/>
        </w:rPr>
      </w:pPr>
      <w:r>
        <w:rPr>
          <w:rStyle w:val="normaltextrun"/>
          <w:rFonts w:ascii="Segoe UI" w:hAnsi="Segoe UI" w:cs="Segoe UI"/>
          <w:sz w:val="22"/>
          <w:szCs w:val="22"/>
        </w:rPr>
        <w:t>Attend meetings, forums, and community events to raise awareness of the service</w:t>
      </w:r>
    </w:p>
    <w:p w14:paraId="1BF0DE71" w14:textId="4B0C825D" w:rsidR="001C49E1" w:rsidRDefault="001C49E1" w:rsidP="001C49E1">
      <w:pPr>
        <w:pStyle w:val="paragraph"/>
        <w:spacing w:before="0" w:after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Segoe UI" w:hAnsi="Segoe UI" w:cs="Segoe UI"/>
          <w:b/>
          <w:bCs/>
          <w:sz w:val="28"/>
          <w:szCs w:val="28"/>
        </w:rPr>
        <w:t>Safeguarding, Q</w:t>
      </w:r>
      <w:r>
        <w:rPr>
          <w:rStyle w:val="normaltextrun"/>
          <w:rFonts w:ascii="Segoe UI" w:hAnsi="Segoe UI" w:cs="Segoe UI"/>
          <w:b/>
          <w:bCs/>
          <w:sz w:val="28"/>
          <w:szCs w:val="28"/>
        </w:rPr>
        <w:t>u</w:t>
      </w:r>
      <w:r>
        <w:rPr>
          <w:rStyle w:val="normaltextrun"/>
          <w:rFonts w:ascii="Segoe UI" w:hAnsi="Segoe UI" w:cs="Segoe UI"/>
          <w:b/>
          <w:bCs/>
          <w:sz w:val="28"/>
          <w:szCs w:val="28"/>
        </w:rPr>
        <w:t>ality &amp; Compliance</w:t>
      </w:r>
    </w:p>
    <w:p w14:paraId="02924F93" w14:textId="39F20606" w:rsidR="001C49E1" w:rsidRDefault="001C49E1" w:rsidP="00000AA8">
      <w:pPr>
        <w:pStyle w:val="paragraph"/>
        <w:numPr>
          <w:ilvl w:val="0"/>
          <w:numId w:val="7"/>
        </w:numPr>
        <w:spacing w:before="0" w:beforeAutospacing="0" w:after="0" w:afterAutospacing="0"/>
        <w:textAlignment w:val="baseline"/>
        <w:rPr>
          <w:rFonts w:ascii="Segoe UI" w:hAnsi="Segoe UI" w:cs="Segoe UI"/>
          <w:sz w:val="22"/>
          <w:szCs w:val="22"/>
        </w:rPr>
      </w:pPr>
      <w:r>
        <w:rPr>
          <w:rStyle w:val="normaltextrun"/>
          <w:rFonts w:ascii="Segoe UI" w:hAnsi="Segoe UI" w:cs="Segoe UI"/>
          <w:sz w:val="22"/>
          <w:szCs w:val="22"/>
        </w:rPr>
        <w:t>Ensure compliance with organisational policies, safeguarding, data protection, and best practice standards</w:t>
      </w:r>
    </w:p>
    <w:p w14:paraId="4203688F" w14:textId="14DDDEA9" w:rsidR="001C49E1" w:rsidRDefault="001C49E1" w:rsidP="00000AA8">
      <w:pPr>
        <w:pStyle w:val="paragraph"/>
        <w:numPr>
          <w:ilvl w:val="0"/>
          <w:numId w:val="7"/>
        </w:numPr>
        <w:spacing w:before="0" w:beforeAutospacing="0" w:after="0" w:afterAutospacing="0"/>
        <w:textAlignment w:val="baseline"/>
        <w:rPr>
          <w:rFonts w:ascii="Segoe UI" w:hAnsi="Segoe UI" w:cs="Segoe UI"/>
          <w:sz w:val="22"/>
          <w:szCs w:val="22"/>
        </w:rPr>
      </w:pPr>
      <w:r>
        <w:rPr>
          <w:rStyle w:val="normaltextrun"/>
          <w:rFonts w:ascii="Segoe UI" w:hAnsi="Segoe UI" w:cs="Segoe UI"/>
          <w:sz w:val="22"/>
          <w:szCs w:val="22"/>
        </w:rPr>
        <w:t>Maintain accurate records, reports, and monitoring data</w:t>
      </w:r>
    </w:p>
    <w:p w14:paraId="17CF0B99" w14:textId="1EB3C201" w:rsidR="001C49E1" w:rsidRDefault="001C49E1" w:rsidP="00000AA8">
      <w:pPr>
        <w:pStyle w:val="paragraph"/>
        <w:numPr>
          <w:ilvl w:val="0"/>
          <w:numId w:val="7"/>
        </w:numPr>
        <w:spacing w:before="0" w:beforeAutospacing="0" w:after="0" w:afterAutospacing="0"/>
        <w:textAlignment w:val="baseline"/>
        <w:rPr>
          <w:rFonts w:ascii="Segoe UI" w:hAnsi="Segoe UI" w:cs="Segoe UI"/>
          <w:sz w:val="22"/>
          <w:szCs w:val="22"/>
        </w:rPr>
      </w:pPr>
      <w:r>
        <w:rPr>
          <w:rStyle w:val="normaltextrun"/>
          <w:rFonts w:ascii="Segoe UI" w:hAnsi="Segoe UI" w:cs="Segoe UI"/>
          <w:sz w:val="22"/>
          <w:szCs w:val="22"/>
        </w:rPr>
        <w:lastRenderedPageBreak/>
        <w:t>Contribute to service evaluation, development, and continuous improvement</w:t>
      </w:r>
    </w:p>
    <w:p w14:paraId="7CFCA84C" w14:textId="71265436" w:rsidR="001C49E1" w:rsidRDefault="001C49E1" w:rsidP="00000AA8">
      <w:pPr>
        <w:pStyle w:val="paragraph"/>
        <w:numPr>
          <w:ilvl w:val="0"/>
          <w:numId w:val="7"/>
        </w:numPr>
        <w:spacing w:before="0" w:beforeAutospacing="0" w:after="0" w:afterAutospacing="0"/>
        <w:textAlignment w:val="baseline"/>
        <w:rPr>
          <w:rFonts w:ascii="Segoe UI" w:hAnsi="Segoe UI" w:cs="Segoe UI"/>
          <w:sz w:val="22"/>
          <w:szCs w:val="22"/>
        </w:rPr>
      </w:pPr>
      <w:r>
        <w:rPr>
          <w:rStyle w:val="normaltextrun"/>
          <w:rFonts w:ascii="Segoe UI" w:hAnsi="Segoe UI" w:cs="Segoe UI"/>
          <w:sz w:val="22"/>
          <w:szCs w:val="22"/>
        </w:rPr>
        <w:t>Support funding requirements through monitoring outcomes and activities</w:t>
      </w:r>
    </w:p>
    <w:p w14:paraId="0F66AB8D" w14:textId="77777777" w:rsidR="00C86EDC" w:rsidRDefault="00C86EDC" w:rsidP="00C86EDC">
      <w:pPr>
        <w:pStyle w:val="paragraph"/>
        <w:spacing w:before="0" w:after="0"/>
        <w:textAlignment w:val="baseline"/>
        <w:rPr>
          <w:rStyle w:val="normaltextrun"/>
          <w:rFonts w:ascii="Segoe UI" w:hAnsi="Segoe UI" w:cs="Segoe UI"/>
          <w:b/>
          <w:bCs/>
          <w:sz w:val="28"/>
          <w:szCs w:val="28"/>
        </w:rPr>
      </w:pPr>
    </w:p>
    <w:p w14:paraId="2908FDC9" w14:textId="70D0012F" w:rsidR="00C86EDC" w:rsidRDefault="00C86EDC" w:rsidP="00C86EDC">
      <w:pPr>
        <w:pStyle w:val="paragraph"/>
        <w:spacing w:before="0" w:after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Segoe UI" w:hAnsi="Segoe UI" w:cs="Segoe UI"/>
          <w:b/>
          <w:bCs/>
          <w:sz w:val="28"/>
          <w:szCs w:val="28"/>
        </w:rPr>
        <w:t>Person Specification</w:t>
      </w:r>
    </w:p>
    <w:p w14:paraId="58FCCF47" w14:textId="76CA546B" w:rsidR="00C86EDC" w:rsidRDefault="00C86EDC" w:rsidP="00C86EDC">
      <w:pPr>
        <w:pStyle w:val="paragraph"/>
        <w:spacing w:before="0" w:after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Segoe UI" w:hAnsi="Segoe UI" w:cs="Segoe UI"/>
          <w:b/>
          <w:bCs/>
          <w:sz w:val="28"/>
          <w:szCs w:val="28"/>
        </w:rPr>
        <w:t>Essential</w:t>
      </w:r>
    </w:p>
    <w:p w14:paraId="75A8BDAB" w14:textId="4B157FE3" w:rsidR="00C86EDC" w:rsidRDefault="00C86EDC" w:rsidP="00000AA8">
      <w:pPr>
        <w:pStyle w:val="paragraph"/>
        <w:numPr>
          <w:ilvl w:val="0"/>
          <w:numId w:val="8"/>
        </w:numPr>
        <w:spacing w:before="0" w:beforeAutospacing="0" w:after="0" w:afterAutospacing="0"/>
        <w:textAlignment w:val="baseline"/>
        <w:rPr>
          <w:rFonts w:ascii="Segoe UI" w:hAnsi="Segoe UI" w:cs="Segoe UI"/>
          <w:sz w:val="22"/>
          <w:szCs w:val="22"/>
        </w:rPr>
      </w:pPr>
      <w:r>
        <w:rPr>
          <w:rStyle w:val="normaltextrun"/>
          <w:rFonts w:ascii="Segoe UI" w:hAnsi="Segoe UI" w:cs="Segoe UI"/>
          <w:sz w:val="22"/>
          <w:szCs w:val="22"/>
        </w:rPr>
        <w:t>Experience working in advocacy, social care, health, or the voluntary sector</w:t>
      </w:r>
    </w:p>
    <w:p w14:paraId="65813205" w14:textId="12D7FA6A" w:rsidR="00C86EDC" w:rsidRDefault="00C86EDC" w:rsidP="00000AA8">
      <w:pPr>
        <w:pStyle w:val="paragraph"/>
        <w:numPr>
          <w:ilvl w:val="0"/>
          <w:numId w:val="8"/>
        </w:numPr>
        <w:spacing w:before="0" w:beforeAutospacing="0" w:after="0" w:afterAutospacing="0"/>
        <w:textAlignment w:val="baseline"/>
        <w:rPr>
          <w:rFonts w:ascii="Segoe UI" w:hAnsi="Segoe UI" w:cs="Segoe UI"/>
          <w:sz w:val="22"/>
          <w:szCs w:val="22"/>
        </w:rPr>
      </w:pPr>
      <w:r>
        <w:rPr>
          <w:rStyle w:val="normaltextrun"/>
          <w:rFonts w:ascii="Segoe UI" w:hAnsi="Segoe UI" w:cs="Segoe UI"/>
          <w:sz w:val="22"/>
          <w:szCs w:val="22"/>
        </w:rPr>
        <w:t>Understanding of citizen advocacy values and principles</w:t>
      </w:r>
    </w:p>
    <w:p w14:paraId="2868CF0C" w14:textId="02AE6AE9" w:rsidR="00C86EDC" w:rsidRDefault="00C86EDC" w:rsidP="00000AA8">
      <w:pPr>
        <w:pStyle w:val="paragraph"/>
        <w:numPr>
          <w:ilvl w:val="0"/>
          <w:numId w:val="8"/>
        </w:numPr>
        <w:spacing w:before="0" w:beforeAutospacing="0" w:after="0" w:afterAutospacing="0"/>
        <w:textAlignment w:val="baseline"/>
        <w:rPr>
          <w:rFonts w:ascii="Segoe UI" w:hAnsi="Segoe UI" w:cs="Segoe UI"/>
          <w:sz w:val="22"/>
          <w:szCs w:val="22"/>
        </w:rPr>
      </w:pPr>
      <w:r>
        <w:rPr>
          <w:rStyle w:val="normaltextrun"/>
          <w:rFonts w:ascii="Segoe UI" w:hAnsi="Segoe UI" w:cs="Segoe UI"/>
          <w:sz w:val="22"/>
          <w:szCs w:val="22"/>
        </w:rPr>
        <w:t>Experience supporting or managing volunteers</w:t>
      </w:r>
    </w:p>
    <w:p w14:paraId="57DBC20B" w14:textId="78481B2C" w:rsidR="00C86EDC" w:rsidRDefault="00C86EDC" w:rsidP="00000AA8">
      <w:pPr>
        <w:pStyle w:val="paragraph"/>
        <w:numPr>
          <w:ilvl w:val="0"/>
          <w:numId w:val="8"/>
        </w:numPr>
        <w:spacing w:before="0" w:beforeAutospacing="0" w:after="0" w:afterAutospacing="0"/>
        <w:textAlignment w:val="baseline"/>
        <w:rPr>
          <w:rFonts w:ascii="Segoe UI" w:hAnsi="Segoe UI" w:cs="Segoe UI"/>
          <w:sz w:val="22"/>
          <w:szCs w:val="22"/>
        </w:rPr>
      </w:pPr>
      <w:r>
        <w:rPr>
          <w:rStyle w:val="normaltextrun"/>
          <w:rFonts w:ascii="Segoe UI" w:hAnsi="Segoe UI" w:cs="Segoe UI"/>
          <w:sz w:val="22"/>
          <w:szCs w:val="22"/>
        </w:rPr>
        <w:t>Knowledge of safeguarding adults and professional boundaries</w:t>
      </w:r>
    </w:p>
    <w:p w14:paraId="24B0132A" w14:textId="01475F7A" w:rsidR="00C86EDC" w:rsidRDefault="00C86EDC" w:rsidP="00000AA8">
      <w:pPr>
        <w:pStyle w:val="paragraph"/>
        <w:numPr>
          <w:ilvl w:val="0"/>
          <w:numId w:val="8"/>
        </w:numPr>
        <w:spacing w:before="0" w:beforeAutospacing="0" w:after="0" w:afterAutospacing="0"/>
        <w:textAlignment w:val="baseline"/>
        <w:rPr>
          <w:rFonts w:ascii="Segoe UI" w:hAnsi="Segoe UI" w:cs="Segoe UI"/>
          <w:sz w:val="22"/>
          <w:szCs w:val="22"/>
        </w:rPr>
      </w:pPr>
      <w:r>
        <w:rPr>
          <w:rStyle w:val="normaltextrun"/>
          <w:rFonts w:ascii="Segoe UI" w:hAnsi="Segoe UI" w:cs="Segoe UI"/>
          <w:sz w:val="22"/>
          <w:szCs w:val="22"/>
        </w:rPr>
        <w:t>Strong communication, listening, and relationship</w:t>
      </w:r>
      <w:r>
        <w:rPr>
          <w:rStyle w:val="nobreakhyphenblob"/>
          <w:rFonts w:ascii="Segoe UI" w:hAnsi="Segoe UI" w:cs="Segoe UI"/>
          <w:sz w:val="22"/>
          <w:szCs w:val="22"/>
        </w:rPr>
        <w:noBreakHyphen/>
      </w:r>
      <w:r>
        <w:rPr>
          <w:rStyle w:val="normaltextrun"/>
          <w:rFonts w:ascii="Segoe UI" w:hAnsi="Segoe UI" w:cs="Segoe UI"/>
          <w:sz w:val="22"/>
          <w:szCs w:val="22"/>
        </w:rPr>
        <w:t>building skills</w:t>
      </w:r>
    </w:p>
    <w:p w14:paraId="11DBECB4" w14:textId="2A267282" w:rsidR="00C86EDC" w:rsidRDefault="00C86EDC" w:rsidP="00000AA8">
      <w:pPr>
        <w:pStyle w:val="paragraph"/>
        <w:numPr>
          <w:ilvl w:val="0"/>
          <w:numId w:val="8"/>
        </w:numPr>
        <w:spacing w:before="0" w:beforeAutospacing="0" w:after="0" w:afterAutospacing="0"/>
        <w:textAlignment w:val="baseline"/>
        <w:rPr>
          <w:rFonts w:ascii="Segoe UI" w:hAnsi="Segoe UI" w:cs="Segoe UI"/>
          <w:sz w:val="22"/>
          <w:szCs w:val="22"/>
        </w:rPr>
      </w:pPr>
      <w:r>
        <w:rPr>
          <w:rStyle w:val="normaltextrun"/>
          <w:rFonts w:ascii="Segoe UI" w:hAnsi="Segoe UI" w:cs="Segoe UI"/>
          <w:sz w:val="22"/>
          <w:szCs w:val="22"/>
        </w:rPr>
        <w:t>Ability to work independently and manage competing priorities</w:t>
      </w:r>
    </w:p>
    <w:p w14:paraId="3D1482F1" w14:textId="77777777" w:rsidR="00C86EDC" w:rsidRDefault="00C86EDC" w:rsidP="00000AA8">
      <w:pPr>
        <w:pStyle w:val="paragraph"/>
        <w:numPr>
          <w:ilvl w:val="0"/>
          <w:numId w:val="8"/>
        </w:numPr>
        <w:spacing w:before="0" w:beforeAutospacing="0" w:after="0" w:afterAutospacing="0"/>
        <w:textAlignment w:val="baseline"/>
        <w:rPr>
          <w:rFonts w:ascii="Segoe UI" w:hAnsi="Segoe UI" w:cs="Segoe UI"/>
          <w:sz w:val="22"/>
          <w:szCs w:val="22"/>
        </w:rPr>
      </w:pPr>
      <w:r>
        <w:rPr>
          <w:rStyle w:val="normaltextrun"/>
          <w:rFonts w:ascii="Segoe UI" w:hAnsi="Segoe UI" w:cs="Segoe UI"/>
          <w:sz w:val="22"/>
          <w:szCs w:val="22"/>
        </w:rPr>
        <w:t>Commitment to equality, diversity, and inclusion</w:t>
      </w:r>
      <w:r>
        <w:rPr>
          <w:rStyle w:val="eop"/>
          <w:rFonts w:ascii="Segoe UI" w:hAnsi="Segoe UI" w:cs="Segoe UI"/>
          <w:sz w:val="22"/>
          <w:szCs w:val="22"/>
          <w:bdr w:val="none" w:sz="0" w:space="0" w:color="auto" w:frame="1"/>
          <w:shd w:val="clear" w:color="auto" w:fill="C6C6C6"/>
        </w:rPr>
        <w:t> </w:t>
      </w:r>
    </w:p>
    <w:p w14:paraId="56F03150" w14:textId="00B3C735" w:rsidR="00C86EDC" w:rsidRDefault="00C86EDC" w:rsidP="00C86EDC">
      <w:pPr>
        <w:pStyle w:val="paragraph"/>
        <w:spacing w:before="0" w:after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Segoe UI" w:hAnsi="Segoe UI" w:cs="Segoe UI"/>
          <w:b/>
          <w:bCs/>
          <w:sz w:val="28"/>
          <w:szCs w:val="28"/>
        </w:rPr>
        <w:t>Desirable</w:t>
      </w:r>
    </w:p>
    <w:p w14:paraId="57A0BB21" w14:textId="0BEDE5FE" w:rsidR="00C86EDC" w:rsidRDefault="00C86EDC" w:rsidP="00000AA8">
      <w:pPr>
        <w:pStyle w:val="paragraph"/>
        <w:numPr>
          <w:ilvl w:val="0"/>
          <w:numId w:val="9"/>
        </w:numPr>
        <w:spacing w:before="0" w:beforeAutospacing="0" w:after="0" w:afterAutospacing="0"/>
        <w:textAlignment w:val="baseline"/>
        <w:rPr>
          <w:rFonts w:ascii="Segoe UI" w:hAnsi="Segoe UI" w:cs="Segoe UI"/>
          <w:sz w:val="22"/>
          <w:szCs w:val="22"/>
        </w:rPr>
      </w:pPr>
      <w:r>
        <w:rPr>
          <w:rStyle w:val="normaltextrun"/>
          <w:rFonts w:ascii="Segoe UI" w:hAnsi="Segoe UI" w:cs="Segoe UI"/>
          <w:sz w:val="22"/>
          <w:szCs w:val="22"/>
        </w:rPr>
        <w:t>Advocacy qualification or relevant professional qualification</w:t>
      </w:r>
    </w:p>
    <w:p w14:paraId="4C37BE80" w14:textId="409CFB6B" w:rsidR="00C86EDC" w:rsidRDefault="00C86EDC" w:rsidP="00000AA8">
      <w:pPr>
        <w:pStyle w:val="paragraph"/>
        <w:numPr>
          <w:ilvl w:val="0"/>
          <w:numId w:val="9"/>
        </w:numPr>
        <w:spacing w:before="0" w:beforeAutospacing="0" w:after="0" w:afterAutospacing="0"/>
        <w:textAlignment w:val="baseline"/>
        <w:rPr>
          <w:rFonts w:ascii="Segoe UI" w:hAnsi="Segoe UI" w:cs="Segoe UI"/>
          <w:sz w:val="22"/>
          <w:szCs w:val="22"/>
        </w:rPr>
      </w:pPr>
      <w:r>
        <w:rPr>
          <w:rStyle w:val="normaltextrun"/>
          <w:rFonts w:ascii="Segoe UI" w:hAnsi="Segoe UI" w:cs="Segoe UI"/>
          <w:sz w:val="22"/>
          <w:szCs w:val="22"/>
        </w:rPr>
        <w:t>Experience working with people with learning disabilities, mental health needs, or other vulnerable groups</w:t>
      </w:r>
    </w:p>
    <w:p w14:paraId="1194025B" w14:textId="61661B69" w:rsidR="00C86EDC" w:rsidRDefault="00C86EDC" w:rsidP="00000AA8">
      <w:pPr>
        <w:pStyle w:val="paragraph"/>
        <w:numPr>
          <w:ilvl w:val="0"/>
          <w:numId w:val="9"/>
        </w:numPr>
        <w:spacing w:before="0" w:beforeAutospacing="0" w:after="0" w:afterAutospacing="0"/>
        <w:textAlignment w:val="baseline"/>
        <w:rPr>
          <w:rFonts w:ascii="Segoe UI" w:hAnsi="Segoe UI" w:cs="Segoe UI"/>
          <w:sz w:val="22"/>
          <w:szCs w:val="22"/>
        </w:rPr>
      </w:pPr>
      <w:r>
        <w:rPr>
          <w:rStyle w:val="normaltextrun"/>
          <w:rFonts w:ascii="Segoe UI" w:hAnsi="Segoe UI" w:cs="Segoe UI"/>
          <w:sz w:val="22"/>
          <w:szCs w:val="22"/>
        </w:rPr>
        <w:t>Knowledge of relevant legislation</w:t>
      </w:r>
    </w:p>
    <w:p w14:paraId="762B05F7" w14:textId="25368415" w:rsidR="00C86EDC" w:rsidRDefault="00C86EDC" w:rsidP="00000AA8">
      <w:pPr>
        <w:pStyle w:val="paragraph"/>
        <w:numPr>
          <w:ilvl w:val="0"/>
          <w:numId w:val="9"/>
        </w:numPr>
        <w:spacing w:before="0" w:beforeAutospacing="0" w:after="0" w:afterAutospacing="0"/>
        <w:textAlignment w:val="baseline"/>
        <w:rPr>
          <w:rFonts w:ascii="Segoe UI" w:hAnsi="Segoe UI" w:cs="Segoe UI"/>
          <w:sz w:val="21"/>
          <w:szCs w:val="21"/>
        </w:rPr>
      </w:pPr>
      <w:r>
        <w:rPr>
          <w:rStyle w:val="normaltextrun"/>
          <w:rFonts w:ascii="Segoe UI" w:hAnsi="Segoe UI" w:cs="Segoe UI"/>
          <w:sz w:val="22"/>
          <w:szCs w:val="22"/>
        </w:rPr>
        <w:t>Community development or partnership</w:t>
      </w:r>
      <w:r>
        <w:rPr>
          <w:rStyle w:val="nobreakhyphenblob"/>
          <w:rFonts w:ascii="Segoe UI" w:hAnsi="Segoe UI" w:cs="Segoe UI"/>
          <w:sz w:val="22"/>
          <w:szCs w:val="22"/>
        </w:rPr>
        <w:noBreakHyphen/>
      </w:r>
      <w:r>
        <w:rPr>
          <w:rStyle w:val="normaltextrun"/>
          <w:rFonts w:ascii="Segoe UI" w:hAnsi="Segoe UI" w:cs="Segoe UI"/>
          <w:sz w:val="22"/>
          <w:szCs w:val="22"/>
        </w:rPr>
        <w:t>working experience</w:t>
      </w:r>
    </w:p>
    <w:p w14:paraId="6B90DBAD" w14:textId="662BC405" w:rsidR="00C86EDC" w:rsidRDefault="00C86EDC" w:rsidP="00C86EDC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wacimagecontainer"/>
          <w:rFonts w:ascii="Segoe UI" w:hAnsi="Segoe UI" w:cs="Segoe UI"/>
          <w:noProof/>
          <w:sz w:val="18"/>
          <w:szCs w:val="18"/>
        </w:rPr>
        <w:drawing>
          <wp:inline distT="0" distB="0" distL="0" distR="0" wp14:anchorId="4814624B" wp14:editId="510BA1CD">
            <wp:extent cx="19050" cy="19050"/>
            <wp:effectExtent l="0" t="0" r="0" b="0"/>
            <wp:docPr id="2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50" cy="19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F485AEF" w14:textId="380BD753" w:rsidR="00C86EDC" w:rsidRDefault="00C86EDC" w:rsidP="00C86EDC">
      <w:pPr>
        <w:pStyle w:val="paragraph"/>
        <w:spacing w:before="0" w:after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Segoe UI" w:hAnsi="Segoe UI" w:cs="Segoe UI"/>
          <w:b/>
          <w:bCs/>
          <w:sz w:val="28"/>
          <w:szCs w:val="28"/>
        </w:rPr>
        <w:t>Skills &amp; Competencies</w:t>
      </w:r>
    </w:p>
    <w:p w14:paraId="05D549A3" w14:textId="5C43A548" w:rsidR="00C86EDC" w:rsidRDefault="00C86EDC" w:rsidP="00000AA8">
      <w:pPr>
        <w:pStyle w:val="paragraph"/>
        <w:numPr>
          <w:ilvl w:val="0"/>
          <w:numId w:val="10"/>
        </w:numPr>
        <w:spacing w:before="0" w:beforeAutospacing="0" w:after="0" w:afterAutospacing="0"/>
        <w:textAlignment w:val="baseline"/>
        <w:rPr>
          <w:rFonts w:ascii="Segoe UI" w:hAnsi="Segoe UI" w:cs="Segoe UI"/>
          <w:sz w:val="22"/>
          <w:szCs w:val="22"/>
        </w:rPr>
      </w:pPr>
      <w:r>
        <w:rPr>
          <w:rStyle w:val="normaltextrun"/>
          <w:rFonts w:ascii="Segoe UI" w:hAnsi="Segoe UI" w:cs="Segoe UI"/>
          <w:sz w:val="22"/>
          <w:szCs w:val="22"/>
        </w:rPr>
        <w:t>Person</w:t>
      </w:r>
      <w:r>
        <w:rPr>
          <w:rStyle w:val="nobreakhyphenblob"/>
          <w:rFonts w:ascii="Segoe UI" w:hAnsi="Segoe UI" w:cs="Segoe UI"/>
          <w:sz w:val="22"/>
          <w:szCs w:val="22"/>
        </w:rPr>
        <w:noBreakHyphen/>
      </w:r>
      <w:r>
        <w:rPr>
          <w:rStyle w:val="normaltextrun"/>
          <w:rFonts w:ascii="Segoe UI" w:hAnsi="Segoe UI" w:cs="Segoe UI"/>
          <w:sz w:val="22"/>
          <w:szCs w:val="22"/>
        </w:rPr>
        <w:t>centred and values</w:t>
      </w:r>
      <w:r>
        <w:rPr>
          <w:rStyle w:val="nobreakhyphenblob"/>
          <w:rFonts w:ascii="Segoe UI" w:hAnsi="Segoe UI" w:cs="Segoe UI"/>
          <w:sz w:val="22"/>
          <w:szCs w:val="22"/>
        </w:rPr>
        <w:noBreakHyphen/>
      </w:r>
      <w:r>
        <w:rPr>
          <w:rStyle w:val="normaltextrun"/>
          <w:rFonts w:ascii="Segoe UI" w:hAnsi="Segoe UI" w:cs="Segoe UI"/>
          <w:sz w:val="22"/>
          <w:szCs w:val="22"/>
        </w:rPr>
        <w:t>led approach</w:t>
      </w:r>
    </w:p>
    <w:p w14:paraId="62769847" w14:textId="2A28A5A2" w:rsidR="00C86EDC" w:rsidRDefault="00C86EDC" w:rsidP="00000AA8">
      <w:pPr>
        <w:pStyle w:val="paragraph"/>
        <w:numPr>
          <w:ilvl w:val="0"/>
          <w:numId w:val="10"/>
        </w:numPr>
        <w:spacing w:before="0" w:beforeAutospacing="0" w:after="0" w:afterAutospacing="0"/>
        <w:textAlignment w:val="baseline"/>
        <w:rPr>
          <w:rFonts w:ascii="Segoe UI" w:hAnsi="Segoe UI" w:cs="Segoe UI"/>
          <w:sz w:val="22"/>
          <w:szCs w:val="22"/>
        </w:rPr>
      </w:pPr>
      <w:r>
        <w:rPr>
          <w:rStyle w:val="normaltextrun"/>
          <w:rFonts w:ascii="Segoe UI" w:hAnsi="Segoe UI" w:cs="Segoe UI"/>
          <w:sz w:val="22"/>
          <w:szCs w:val="22"/>
        </w:rPr>
        <w:t>Emotional intelligence and good judgement</w:t>
      </w:r>
    </w:p>
    <w:p w14:paraId="7ABCC01E" w14:textId="7466EF98" w:rsidR="00C86EDC" w:rsidRDefault="00C86EDC" w:rsidP="00000AA8">
      <w:pPr>
        <w:pStyle w:val="paragraph"/>
        <w:numPr>
          <w:ilvl w:val="0"/>
          <w:numId w:val="10"/>
        </w:numPr>
        <w:spacing w:before="0" w:beforeAutospacing="0" w:after="0" w:afterAutospacing="0"/>
        <w:textAlignment w:val="baseline"/>
        <w:rPr>
          <w:rFonts w:ascii="Segoe UI" w:hAnsi="Segoe UI" w:cs="Segoe UI"/>
          <w:sz w:val="22"/>
          <w:szCs w:val="22"/>
        </w:rPr>
      </w:pPr>
      <w:r>
        <w:rPr>
          <w:rStyle w:val="normaltextrun"/>
          <w:rFonts w:ascii="Segoe UI" w:hAnsi="Segoe UI" w:cs="Segoe UI"/>
          <w:sz w:val="22"/>
          <w:szCs w:val="22"/>
        </w:rPr>
        <w:t>Organisational and administrative skills</w:t>
      </w:r>
    </w:p>
    <w:p w14:paraId="3623476B" w14:textId="2C029FD1" w:rsidR="00C86EDC" w:rsidRDefault="00C86EDC" w:rsidP="00000AA8">
      <w:pPr>
        <w:pStyle w:val="paragraph"/>
        <w:numPr>
          <w:ilvl w:val="0"/>
          <w:numId w:val="10"/>
        </w:numPr>
        <w:spacing w:before="0" w:beforeAutospacing="0" w:after="0" w:afterAutospacing="0"/>
        <w:textAlignment w:val="baseline"/>
        <w:rPr>
          <w:rFonts w:ascii="Segoe UI" w:hAnsi="Segoe UI" w:cs="Segoe UI"/>
          <w:sz w:val="22"/>
          <w:szCs w:val="22"/>
        </w:rPr>
      </w:pPr>
      <w:r>
        <w:rPr>
          <w:rStyle w:val="normaltextrun"/>
          <w:rFonts w:ascii="Segoe UI" w:hAnsi="Segoe UI" w:cs="Segoe UI"/>
          <w:sz w:val="22"/>
          <w:szCs w:val="22"/>
        </w:rPr>
        <w:t>Ability to maintain professional boundaries while building trust</w:t>
      </w:r>
    </w:p>
    <w:p w14:paraId="0277ABEA" w14:textId="7BB9E9AB" w:rsidR="00C86EDC" w:rsidRDefault="00C86EDC" w:rsidP="00000AA8">
      <w:pPr>
        <w:pStyle w:val="paragraph"/>
        <w:numPr>
          <w:ilvl w:val="0"/>
          <w:numId w:val="10"/>
        </w:numPr>
        <w:spacing w:before="0" w:beforeAutospacing="0" w:after="0" w:afterAutospacing="0"/>
        <w:textAlignment w:val="baseline"/>
        <w:rPr>
          <w:rFonts w:ascii="Segoe UI" w:hAnsi="Segoe UI" w:cs="Segoe UI"/>
          <w:sz w:val="22"/>
          <w:szCs w:val="22"/>
        </w:rPr>
      </w:pPr>
      <w:r>
        <w:rPr>
          <w:rStyle w:val="normaltextrun"/>
          <w:rFonts w:ascii="Segoe UI" w:hAnsi="Segoe UI" w:cs="Segoe UI"/>
          <w:sz w:val="22"/>
          <w:szCs w:val="22"/>
        </w:rPr>
        <w:t>Confident delivering training and presentations</w:t>
      </w:r>
    </w:p>
    <w:p w14:paraId="440AF3E5" w14:textId="26462FAC" w:rsidR="00C86EDC" w:rsidRDefault="00C86EDC" w:rsidP="00000AA8">
      <w:pPr>
        <w:pStyle w:val="paragraph"/>
        <w:numPr>
          <w:ilvl w:val="0"/>
          <w:numId w:val="10"/>
        </w:numPr>
        <w:spacing w:before="0" w:beforeAutospacing="0" w:after="0" w:afterAutospacing="0"/>
        <w:textAlignment w:val="baseline"/>
        <w:rPr>
          <w:rFonts w:ascii="Segoe UI" w:hAnsi="Segoe UI" w:cs="Segoe UI"/>
          <w:sz w:val="21"/>
          <w:szCs w:val="21"/>
        </w:rPr>
      </w:pPr>
      <w:r>
        <w:rPr>
          <w:rStyle w:val="normaltextrun"/>
          <w:rFonts w:ascii="Segoe UI" w:hAnsi="Segoe UI" w:cs="Segoe UI"/>
          <w:sz w:val="22"/>
          <w:szCs w:val="22"/>
        </w:rPr>
        <w:t>Effective problem</w:t>
      </w:r>
      <w:r>
        <w:rPr>
          <w:rStyle w:val="nobreakhyphenblob"/>
          <w:rFonts w:ascii="Segoe UI" w:hAnsi="Segoe UI" w:cs="Segoe UI"/>
          <w:sz w:val="22"/>
          <w:szCs w:val="22"/>
        </w:rPr>
        <w:noBreakHyphen/>
      </w:r>
      <w:r>
        <w:rPr>
          <w:rStyle w:val="normaltextrun"/>
          <w:rFonts w:ascii="Segoe UI" w:hAnsi="Segoe UI" w:cs="Segoe UI"/>
          <w:sz w:val="22"/>
          <w:szCs w:val="22"/>
        </w:rPr>
        <w:t>solving and reflective practice</w:t>
      </w:r>
    </w:p>
    <w:p w14:paraId="733B6165" w14:textId="63E6D014" w:rsidR="00C86EDC" w:rsidRDefault="00C86EDC" w:rsidP="00C86EDC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</w:p>
    <w:p w14:paraId="57EE2709" w14:textId="77777777" w:rsidR="001C49E1" w:rsidRPr="00181958" w:rsidRDefault="001C49E1" w:rsidP="00181958">
      <w:pPr>
        <w:spacing w:before="100" w:beforeAutospacing="1" w:after="100" w:afterAutospacing="1" w:line="240" w:lineRule="auto"/>
        <w:outlineLvl w:val="2"/>
        <w:rPr>
          <w:rFonts w:eastAsia="Times New Roman" w:cs="Arial"/>
          <w:b/>
          <w:bCs/>
          <w:kern w:val="0"/>
          <w:sz w:val="28"/>
          <w:szCs w:val="28"/>
          <w:lang w:eastAsia="en-GB"/>
          <w14:ligatures w14:val="none"/>
        </w:rPr>
      </w:pPr>
    </w:p>
    <w:p w14:paraId="38F9F5EF" w14:textId="450A3B16" w:rsidR="58688EA7" w:rsidRDefault="58688EA7" w:rsidP="58688EA7">
      <w:pPr>
        <w:spacing w:line="240" w:lineRule="auto"/>
        <w:rPr>
          <w:rFonts w:ascii="Segoe UI" w:eastAsia="Segoe UI" w:hAnsi="Segoe UI" w:cs="Segoe UI"/>
          <w:kern w:val="0"/>
          <w:sz w:val="22"/>
          <w:szCs w:val="22"/>
          <w:lang w:eastAsia="en-GB"/>
          <w14:ligatures w14:val="none"/>
        </w:rPr>
      </w:pPr>
    </w:p>
    <w:p w14:paraId="72A560B0" w14:textId="77777777" w:rsidR="00C86EDC" w:rsidRDefault="00C86EDC" w:rsidP="58688EA7">
      <w:pPr>
        <w:spacing w:line="240" w:lineRule="auto"/>
        <w:rPr>
          <w:rFonts w:ascii="Segoe UI" w:eastAsia="Segoe UI" w:hAnsi="Segoe UI" w:cs="Segoe UI"/>
          <w:kern w:val="0"/>
          <w:sz w:val="22"/>
          <w:szCs w:val="22"/>
          <w:lang w:eastAsia="en-GB"/>
          <w14:ligatures w14:val="none"/>
        </w:rPr>
      </w:pPr>
    </w:p>
    <w:p w14:paraId="0CE5506B" w14:textId="77777777" w:rsidR="00C86EDC" w:rsidRDefault="00C86EDC" w:rsidP="58688EA7">
      <w:pPr>
        <w:spacing w:line="240" w:lineRule="auto"/>
        <w:rPr>
          <w:rFonts w:ascii="Segoe UI" w:eastAsia="Segoe UI" w:hAnsi="Segoe UI" w:cs="Segoe UI"/>
          <w:kern w:val="0"/>
          <w:sz w:val="22"/>
          <w:szCs w:val="22"/>
          <w:lang w:eastAsia="en-GB"/>
          <w14:ligatures w14:val="none"/>
        </w:rPr>
      </w:pPr>
    </w:p>
    <w:p w14:paraId="52F8F63D" w14:textId="77777777" w:rsidR="00C86EDC" w:rsidRDefault="00C86EDC" w:rsidP="58688EA7">
      <w:pPr>
        <w:spacing w:line="240" w:lineRule="auto"/>
        <w:rPr>
          <w:rFonts w:ascii="Segoe UI" w:eastAsia="Segoe UI" w:hAnsi="Segoe UI" w:cs="Segoe UI"/>
          <w:kern w:val="0"/>
          <w:sz w:val="22"/>
          <w:szCs w:val="22"/>
          <w:lang w:eastAsia="en-GB"/>
          <w14:ligatures w14:val="none"/>
        </w:rPr>
      </w:pPr>
    </w:p>
    <w:p w14:paraId="339B94C0" w14:textId="77777777" w:rsidR="00C86EDC" w:rsidRDefault="00C86EDC" w:rsidP="58688EA7">
      <w:pPr>
        <w:spacing w:line="240" w:lineRule="auto"/>
        <w:rPr>
          <w:rFonts w:ascii="Segoe UI" w:eastAsia="Segoe UI" w:hAnsi="Segoe UI" w:cs="Segoe UI"/>
          <w:b/>
          <w:bCs/>
          <w:sz w:val="28"/>
          <w:szCs w:val="28"/>
        </w:rPr>
      </w:pPr>
    </w:p>
    <w:p w14:paraId="7F1B133C" w14:textId="2FB4B67A" w:rsidR="009734E8" w:rsidRPr="00850B6D" w:rsidRDefault="5D701536" w:rsidP="28FE10E8">
      <w:pPr>
        <w:spacing w:line="240" w:lineRule="auto"/>
        <w:rPr>
          <w:rFonts w:ascii="Segoe UI" w:eastAsia="Segoe UI" w:hAnsi="Segoe UI" w:cs="Segoe UI"/>
          <w:b/>
          <w:bCs/>
          <w:sz w:val="28"/>
          <w:szCs w:val="28"/>
        </w:rPr>
      </w:pPr>
      <w:r w:rsidRPr="0A02BE62">
        <w:rPr>
          <w:rFonts w:ascii="Segoe UI" w:eastAsia="Segoe UI" w:hAnsi="Segoe UI" w:cs="Segoe UI"/>
          <w:b/>
          <w:bCs/>
          <w:sz w:val="28"/>
          <w:szCs w:val="28"/>
        </w:rPr>
        <w:lastRenderedPageBreak/>
        <w:t>About You</w:t>
      </w:r>
      <w:r w:rsidR="2CED2F81" w:rsidRPr="0A02BE62">
        <w:rPr>
          <w:rFonts w:ascii="Segoe UI" w:eastAsia="Segoe UI" w:hAnsi="Segoe UI" w:cs="Segoe UI"/>
          <w:b/>
          <w:bCs/>
          <w:sz w:val="28"/>
          <w:szCs w:val="28"/>
        </w:rPr>
        <w:t xml:space="preserve"> – Values and Personal Qualities</w:t>
      </w:r>
    </w:p>
    <w:p w14:paraId="6D68767F" w14:textId="6FB6BFA4" w:rsidR="2CED2F81" w:rsidRDefault="2CED2F81" w:rsidP="0A02BE62">
      <w:pPr>
        <w:spacing w:before="210" w:after="210" w:line="300" w:lineRule="auto"/>
        <w:rPr>
          <w:rFonts w:ascii="Segoe UI" w:eastAsia="Segoe UI" w:hAnsi="Segoe UI" w:cs="Segoe UI"/>
          <w:sz w:val="22"/>
          <w:szCs w:val="22"/>
        </w:rPr>
      </w:pPr>
      <w:r w:rsidRPr="0A02BE62">
        <w:rPr>
          <w:rFonts w:ascii="Segoe UI" w:eastAsia="Segoe UI" w:hAnsi="Segoe UI" w:cs="Segoe UI"/>
          <w:sz w:val="22"/>
          <w:szCs w:val="22"/>
        </w:rPr>
        <w:t xml:space="preserve">The successful candidate will </w:t>
      </w:r>
      <w:r w:rsidRPr="0A02BE62">
        <w:rPr>
          <w:rFonts w:ascii="Segoe UI" w:eastAsia="Segoe UI" w:hAnsi="Segoe UI" w:cs="Segoe UI"/>
          <w:b/>
          <w:bCs/>
          <w:sz w:val="22"/>
          <w:szCs w:val="22"/>
        </w:rPr>
        <w:t>consistently demonstrate IAPK’s values</w:t>
      </w:r>
      <w:r w:rsidRPr="0A02BE62">
        <w:rPr>
          <w:rFonts w:ascii="Segoe UI" w:eastAsia="Segoe UI" w:hAnsi="Segoe UI" w:cs="Segoe UI"/>
          <w:sz w:val="22"/>
          <w:szCs w:val="22"/>
        </w:rPr>
        <w:t xml:space="preserve"> in all aspects of their work. They will:</w:t>
      </w:r>
    </w:p>
    <w:p w14:paraId="3CBF8FF0" w14:textId="3D16A117" w:rsidR="2CED2F81" w:rsidRDefault="2CED2F81" w:rsidP="00000AA8">
      <w:pPr>
        <w:pStyle w:val="ListParagraph"/>
        <w:numPr>
          <w:ilvl w:val="0"/>
          <w:numId w:val="2"/>
        </w:numPr>
        <w:spacing w:after="0" w:line="300" w:lineRule="auto"/>
        <w:rPr>
          <w:rFonts w:ascii="Segoe UI" w:eastAsia="Segoe UI" w:hAnsi="Segoe UI" w:cs="Segoe UI"/>
          <w:sz w:val="22"/>
          <w:szCs w:val="22"/>
        </w:rPr>
      </w:pPr>
      <w:r w:rsidRPr="0A02BE62">
        <w:rPr>
          <w:rFonts w:ascii="Segoe UI" w:eastAsia="Segoe UI" w:hAnsi="Segoe UI" w:cs="Segoe UI"/>
          <w:sz w:val="22"/>
          <w:szCs w:val="22"/>
        </w:rPr>
        <w:t>Show empathy, professionalism, and strong organisational skills.</w:t>
      </w:r>
    </w:p>
    <w:p w14:paraId="794E82FA" w14:textId="27A18A38" w:rsidR="2CED2F81" w:rsidRDefault="2CED2F81" w:rsidP="00000AA8">
      <w:pPr>
        <w:pStyle w:val="ListParagraph"/>
        <w:numPr>
          <w:ilvl w:val="0"/>
          <w:numId w:val="2"/>
        </w:numPr>
        <w:spacing w:after="0" w:line="300" w:lineRule="auto"/>
        <w:rPr>
          <w:rFonts w:ascii="Segoe UI" w:eastAsia="Segoe UI" w:hAnsi="Segoe UI" w:cs="Segoe UI"/>
          <w:sz w:val="22"/>
          <w:szCs w:val="22"/>
        </w:rPr>
      </w:pPr>
      <w:r w:rsidRPr="0A02BE62">
        <w:rPr>
          <w:rFonts w:ascii="Segoe UI" w:eastAsia="Segoe UI" w:hAnsi="Segoe UI" w:cs="Segoe UI"/>
          <w:sz w:val="22"/>
          <w:szCs w:val="22"/>
        </w:rPr>
        <w:t>Be committed to supporting individuals in recovery</w:t>
      </w:r>
      <w:r w:rsidR="10277C5A" w:rsidRPr="0A02BE62">
        <w:rPr>
          <w:rFonts w:ascii="Segoe UI" w:eastAsia="Segoe UI" w:hAnsi="Segoe UI" w:cs="Segoe UI"/>
          <w:sz w:val="22"/>
          <w:szCs w:val="22"/>
        </w:rPr>
        <w:t xml:space="preserve"> through </w:t>
      </w:r>
      <w:r w:rsidRPr="0A02BE62">
        <w:rPr>
          <w:rFonts w:ascii="Segoe UI" w:eastAsia="Segoe UI" w:hAnsi="Segoe UI" w:cs="Segoe UI"/>
          <w:b/>
          <w:bCs/>
          <w:sz w:val="22"/>
          <w:szCs w:val="22"/>
        </w:rPr>
        <w:t>patient, non‑judgemental and person‑centred approach</w:t>
      </w:r>
      <w:r w:rsidR="14D09055" w:rsidRPr="0A02BE62">
        <w:rPr>
          <w:rFonts w:ascii="Segoe UI" w:eastAsia="Segoe UI" w:hAnsi="Segoe UI" w:cs="Segoe UI"/>
          <w:b/>
          <w:bCs/>
          <w:sz w:val="22"/>
          <w:szCs w:val="22"/>
        </w:rPr>
        <w:t>es</w:t>
      </w:r>
      <w:r w:rsidRPr="0A02BE62">
        <w:rPr>
          <w:rFonts w:ascii="Segoe UI" w:eastAsia="Segoe UI" w:hAnsi="Segoe UI" w:cs="Segoe UI"/>
          <w:sz w:val="22"/>
          <w:szCs w:val="22"/>
        </w:rPr>
        <w:t>.</w:t>
      </w:r>
    </w:p>
    <w:p w14:paraId="6FF81127" w14:textId="343D3595" w:rsidR="2CED2F81" w:rsidRDefault="2CED2F81" w:rsidP="00000AA8">
      <w:pPr>
        <w:pStyle w:val="ListParagraph"/>
        <w:numPr>
          <w:ilvl w:val="0"/>
          <w:numId w:val="2"/>
        </w:numPr>
        <w:spacing w:after="0" w:line="300" w:lineRule="auto"/>
        <w:rPr>
          <w:rFonts w:ascii="Segoe UI" w:eastAsia="Segoe UI" w:hAnsi="Segoe UI" w:cs="Segoe UI"/>
          <w:sz w:val="22"/>
          <w:szCs w:val="22"/>
        </w:rPr>
      </w:pPr>
      <w:r w:rsidRPr="0A02BE62">
        <w:rPr>
          <w:rFonts w:ascii="Segoe UI" w:eastAsia="Segoe UI" w:hAnsi="Segoe UI" w:cs="Segoe UI"/>
          <w:sz w:val="22"/>
          <w:szCs w:val="22"/>
        </w:rPr>
        <w:t xml:space="preserve">Demonstrate a clear understanding of </w:t>
      </w:r>
      <w:r w:rsidRPr="0A02BE62">
        <w:rPr>
          <w:rFonts w:ascii="Segoe UI" w:eastAsia="Segoe UI" w:hAnsi="Segoe UI" w:cs="Segoe UI"/>
          <w:b/>
          <w:bCs/>
          <w:sz w:val="22"/>
          <w:szCs w:val="22"/>
        </w:rPr>
        <w:t>human rights, equality, and the empowerment of individuals</w:t>
      </w:r>
      <w:r w:rsidRPr="0A02BE62">
        <w:rPr>
          <w:rFonts w:ascii="Segoe UI" w:eastAsia="Segoe UI" w:hAnsi="Segoe UI" w:cs="Segoe UI"/>
          <w:sz w:val="22"/>
          <w:szCs w:val="22"/>
        </w:rPr>
        <w:t>.</w:t>
      </w:r>
    </w:p>
    <w:p w14:paraId="2152CC6E" w14:textId="3D5F6E06" w:rsidR="2CED2F81" w:rsidRDefault="2CED2F81" w:rsidP="00000AA8">
      <w:pPr>
        <w:pStyle w:val="ListParagraph"/>
        <w:numPr>
          <w:ilvl w:val="0"/>
          <w:numId w:val="2"/>
        </w:numPr>
        <w:spacing w:after="0" w:line="300" w:lineRule="auto"/>
        <w:rPr>
          <w:rFonts w:ascii="Segoe UI" w:eastAsia="Segoe UI" w:hAnsi="Segoe UI" w:cs="Segoe UI"/>
          <w:sz w:val="22"/>
          <w:szCs w:val="22"/>
        </w:rPr>
      </w:pPr>
      <w:r w:rsidRPr="0A02BE62">
        <w:rPr>
          <w:rFonts w:ascii="Segoe UI" w:eastAsia="Segoe UI" w:hAnsi="Segoe UI" w:cs="Segoe UI"/>
          <w:sz w:val="22"/>
          <w:szCs w:val="22"/>
        </w:rPr>
        <w:t xml:space="preserve">Possess excellent </w:t>
      </w:r>
      <w:r w:rsidRPr="0A02BE62">
        <w:rPr>
          <w:rFonts w:ascii="Segoe UI" w:eastAsia="Segoe UI" w:hAnsi="Segoe UI" w:cs="Segoe UI"/>
          <w:b/>
          <w:bCs/>
          <w:sz w:val="22"/>
          <w:szCs w:val="22"/>
        </w:rPr>
        <w:t>communication and interpersonal skills</w:t>
      </w:r>
      <w:r w:rsidRPr="0A02BE62">
        <w:rPr>
          <w:rFonts w:ascii="Segoe UI" w:eastAsia="Segoe UI" w:hAnsi="Segoe UI" w:cs="Segoe UI"/>
          <w:sz w:val="22"/>
          <w:szCs w:val="22"/>
        </w:rPr>
        <w:t>, with the ability to work both independently and as part of a supportive team.</w:t>
      </w:r>
    </w:p>
    <w:p w14:paraId="26C384B5" w14:textId="11EC5BA5" w:rsidR="2CED2F81" w:rsidRDefault="2CED2F81" w:rsidP="00000AA8">
      <w:pPr>
        <w:pStyle w:val="ListParagraph"/>
        <w:numPr>
          <w:ilvl w:val="0"/>
          <w:numId w:val="2"/>
        </w:numPr>
        <w:spacing w:after="0" w:line="300" w:lineRule="auto"/>
        <w:rPr>
          <w:rFonts w:ascii="Segoe UI" w:eastAsia="Segoe UI" w:hAnsi="Segoe UI" w:cs="Segoe UI"/>
          <w:sz w:val="22"/>
          <w:szCs w:val="22"/>
        </w:rPr>
      </w:pPr>
      <w:r w:rsidRPr="0A02BE62">
        <w:rPr>
          <w:rFonts w:ascii="Segoe UI" w:eastAsia="Segoe UI" w:hAnsi="Segoe UI" w:cs="Segoe UI"/>
          <w:sz w:val="22"/>
          <w:szCs w:val="22"/>
        </w:rPr>
        <w:t xml:space="preserve">Manage </w:t>
      </w:r>
      <w:r w:rsidRPr="0A02BE62">
        <w:rPr>
          <w:rFonts w:ascii="Segoe UI" w:eastAsia="Segoe UI" w:hAnsi="Segoe UI" w:cs="Segoe UI"/>
          <w:b/>
          <w:bCs/>
          <w:sz w:val="22"/>
          <w:szCs w:val="22"/>
        </w:rPr>
        <w:t>sensitive and complex situations</w:t>
      </w:r>
      <w:r w:rsidRPr="0A02BE62">
        <w:rPr>
          <w:rFonts w:ascii="Segoe UI" w:eastAsia="Segoe UI" w:hAnsi="Segoe UI" w:cs="Segoe UI"/>
          <w:sz w:val="22"/>
          <w:szCs w:val="22"/>
        </w:rPr>
        <w:t xml:space="preserve"> with calm, sound judgement, and a high standard of professionalism.</w:t>
      </w:r>
    </w:p>
    <w:p w14:paraId="3A9350DF" w14:textId="47C9C293" w:rsidR="2CED2F81" w:rsidRDefault="2CED2F81" w:rsidP="00000AA8">
      <w:pPr>
        <w:pStyle w:val="ListParagraph"/>
        <w:numPr>
          <w:ilvl w:val="0"/>
          <w:numId w:val="2"/>
        </w:numPr>
        <w:spacing w:after="0" w:line="300" w:lineRule="auto"/>
        <w:rPr>
          <w:rFonts w:ascii="Segoe UI" w:eastAsia="Segoe UI" w:hAnsi="Segoe UI" w:cs="Segoe UI"/>
          <w:sz w:val="22"/>
          <w:szCs w:val="22"/>
        </w:rPr>
      </w:pPr>
      <w:r w:rsidRPr="0A02BE62">
        <w:rPr>
          <w:rFonts w:ascii="Segoe UI" w:eastAsia="Segoe UI" w:hAnsi="Segoe UI" w:cs="Segoe UI"/>
          <w:sz w:val="22"/>
          <w:szCs w:val="22"/>
        </w:rPr>
        <w:t xml:space="preserve">Maintain accurate </w:t>
      </w:r>
      <w:r w:rsidRPr="0A02BE62">
        <w:rPr>
          <w:rFonts w:ascii="Segoe UI" w:eastAsia="Segoe UI" w:hAnsi="Segoe UI" w:cs="Segoe UI"/>
          <w:b/>
          <w:bCs/>
          <w:sz w:val="22"/>
          <w:szCs w:val="22"/>
        </w:rPr>
        <w:t>record‑keeping and reporting</w:t>
      </w:r>
      <w:r w:rsidRPr="0A02BE62">
        <w:rPr>
          <w:rFonts w:ascii="Segoe UI" w:eastAsia="Segoe UI" w:hAnsi="Segoe UI" w:cs="Segoe UI"/>
          <w:sz w:val="22"/>
          <w:szCs w:val="22"/>
        </w:rPr>
        <w:t>, demonstrating strong organisational capability.</w:t>
      </w:r>
    </w:p>
    <w:p w14:paraId="2963CF8B" w14:textId="334ABF63" w:rsidR="2CED2F81" w:rsidRDefault="2CED2F81" w:rsidP="00000AA8">
      <w:pPr>
        <w:pStyle w:val="ListParagraph"/>
        <w:numPr>
          <w:ilvl w:val="0"/>
          <w:numId w:val="2"/>
        </w:numPr>
        <w:spacing w:after="0" w:line="300" w:lineRule="auto"/>
        <w:rPr>
          <w:rFonts w:ascii="Segoe UI" w:eastAsia="Segoe UI" w:hAnsi="Segoe UI" w:cs="Segoe UI"/>
          <w:sz w:val="22"/>
          <w:szCs w:val="22"/>
        </w:rPr>
      </w:pPr>
      <w:r w:rsidRPr="0A02BE62">
        <w:rPr>
          <w:rFonts w:ascii="Segoe UI" w:eastAsia="Segoe UI" w:hAnsi="Segoe UI" w:cs="Segoe UI"/>
          <w:sz w:val="22"/>
          <w:szCs w:val="22"/>
        </w:rPr>
        <w:t xml:space="preserve">Uphold </w:t>
      </w:r>
      <w:r w:rsidRPr="0A02BE62">
        <w:rPr>
          <w:rFonts w:ascii="Segoe UI" w:eastAsia="Segoe UI" w:hAnsi="Segoe UI" w:cs="Segoe UI"/>
          <w:b/>
          <w:bCs/>
          <w:sz w:val="22"/>
          <w:szCs w:val="22"/>
        </w:rPr>
        <w:t>confidentiality, ethical practice, and professional integrity</w:t>
      </w:r>
      <w:r w:rsidRPr="0A02BE62">
        <w:rPr>
          <w:rFonts w:ascii="Segoe UI" w:eastAsia="Segoe UI" w:hAnsi="Segoe UI" w:cs="Segoe UI"/>
          <w:sz w:val="22"/>
          <w:szCs w:val="22"/>
        </w:rPr>
        <w:t xml:space="preserve"> </w:t>
      </w:r>
      <w:proofErr w:type="gramStart"/>
      <w:r w:rsidRPr="0A02BE62">
        <w:rPr>
          <w:rFonts w:ascii="Segoe UI" w:eastAsia="Segoe UI" w:hAnsi="Segoe UI" w:cs="Segoe UI"/>
          <w:sz w:val="22"/>
          <w:szCs w:val="22"/>
        </w:rPr>
        <w:t>at all times</w:t>
      </w:r>
      <w:proofErr w:type="gramEnd"/>
      <w:r w:rsidRPr="0A02BE62">
        <w:rPr>
          <w:rFonts w:ascii="Segoe UI" w:eastAsia="Segoe UI" w:hAnsi="Segoe UI" w:cs="Segoe UI"/>
          <w:sz w:val="22"/>
          <w:szCs w:val="22"/>
        </w:rPr>
        <w:t>.</w:t>
      </w:r>
    </w:p>
    <w:p w14:paraId="17DB10C4" w14:textId="3C2E9F02" w:rsidR="0A02BE62" w:rsidRDefault="0A02BE62" w:rsidP="0A02BE62">
      <w:pPr>
        <w:spacing w:after="0" w:line="240" w:lineRule="auto"/>
        <w:rPr>
          <w:rFonts w:ascii="Segoe UI" w:eastAsia="Segoe UI" w:hAnsi="Segoe UI" w:cs="Segoe UI"/>
          <w:b/>
          <w:bCs/>
          <w:sz w:val="22"/>
          <w:szCs w:val="22"/>
        </w:rPr>
      </w:pPr>
    </w:p>
    <w:p w14:paraId="2CDCAB51" w14:textId="60A4FA99" w:rsidR="58688EA7" w:rsidRPr="00181958" w:rsidRDefault="48405B58" w:rsidP="00181958">
      <w:pPr>
        <w:spacing w:before="100" w:beforeAutospacing="1" w:after="100" w:afterAutospacing="1" w:line="240" w:lineRule="auto"/>
        <w:outlineLvl w:val="2"/>
        <w:rPr>
          <w:rFonts w:ascii="Segoe UI" w:eastAsia="Segoe UI" w:hAnsi="Segoe UI" w:cs="Segoe UI"/>
          <w:b/>
          <w:bCs/>
          <w:kern w:val="0"/>
          <w:sz w:val="28"/>
          <w:szCs w:val="28"/>
          <w:lang w:eastAsia="en-GB"/>
          <w14:ligatures w14:val="none"/>
        </w:rPr>
      </w:pPr>
      <w:r w:rsidRPr="28FE10E8">
        <w:rPr>
          <w:rFonts w:ascii="Segoe UI" w:eastAsia="Segoe UI" w:hAnsi="Segoe UI" w:cs="Segoe UI"/>
          <w:b/>
          <w:bCs/>
          <w:kern w:val="0"/>
          <w:sz w:val="28"/>
          <w:szCs w:val="28"/>
          <w:lang w:eastAsia="en-GB"/>
          <w14:ligatures w14:val="none"/>
        </w:rPr>
        <w:t>What We Offer</w:t>
      </w:r>
    </w:p>
    <w:p w14:paraId="652E4A1C" w14:textId="2FF2FC28" w:rsidR="490D9E3D" w:rsidRDefault="58D9EFD1" w:rsidP="28FE10E8">
      <w:pPr>
        <w:pStyle w:val="ListParagraph"/>
        <w:numPr>
          <w:ilvl w:val="0"/>
          <w:numId w:val="1"/>
        </w:numPr>
        <w:spacing w:after="0" w:line="240" w:lineRule="auto"/>
        <w:rPr>
          <w:rFonts w:ascii="Segoe UI" w:eastAsia="Segoe UI" w:hAnsi="Segoe UI" w:cs="Segoe UI"/>
          <w:sz w:val="22"/>
          <w:szCs w:val="22"/>
        </w:rPr>
      </w:pPr>
      <w:r w:rsidRPr="28FE10E8">
        <w:rPr>
          <w:rFonts w:ascii="Segoe UI" w:eastAsia="Segoe UI" w:hAnsi="Segoe UI" w:cs="Segoe UI"/>
          <w:sz w:val="22"/>
          <w:szCs w:val="22"/>
        </w:rPr>
        <w:t>A supportive and inclusive working and team environment.</w:t>
      </w:r>
    </w:p>
    <w:p w14:paraId="3B0FC21B" w14:textId="323B014A" w:rsidR="490D9E3D" w:rsidRDefault="58D9EFD1" w:rsidP="28FE10E8">
      <w:pPr>
        <w:pStyle w:val="ListParagraph"/>
        <w:numPr>
          <w:ilvl w:val="0"/>
          <w:numId w:val="1"/>
        </w:numPr>
        <w:spacing w:after="0" w:line="240" w:lineRule="auto"/>
        <w:rPr>
          <w:rFonts w:ascii="Segoe UI" w:eastAsia="Segoe UI" w:hAnsi="Segoe UI" w:cs="Segoe UI"/>
          <w:sz w:val="22"/>
          <w:szCs w:val="22"/>
        </w:rPr>
      </w:pPr>
      <w:r w:rsidRPr="28FE10E8">
        <w:rPr>
          <w:rFonts w:ascii="Segoe UI" w:eastAsia="Segoe UI" w:hAnsi="Segoe UI" w:cs="Segoe UI"/>
          <w:sz w:val="22"/>
          <w:szCs w:val="22"/>
        </w:rPr>
        <w:t>Ongoing training and professional development opportunities.</w:t>
      </w:r>
    </w:p>
    <w:p w14:paraId="58D53C69" w14:textId="58FF5FF2" w:rsidR="490D9E3D" w:rsidRDefault="58D9EFD1" w:rsidP="28FE10E8">
      <w:pPr>
        <w:pStyle w:val="ListParagraph"/>
        <w:numPr>
          <w:ilvl w:val="0"/>
          <w:numId w:val="1"/>
        </w:numPr>
        <w:spacing w:after="0" w:line="240" w:lineRule="auto"/>
        <w:rPr>
          <w:rFonts w:ascii="Segoe UI" w:eastAsia="Segoe UI" w:hAnsi="Segoe UI" w:cs="Segoe UI"/>
          <w:sz w:val="22"/>
          <w:szCs w:val="22"/>
        </w:rPr>
      </w:pPr>
      <w:r w:rsidRPr="28FE10E8">
        <w:rPr>
          <w:rFonts w:ascii="Segoe UI" w:eastAsia="Segoe UI" w:hAnsi="Segoe UI" w:cs="Segoe UI"/>
          <w:sz w:val="22"/>
          <w:szCs w:val="22"/>
        </w:rPr>
        <w:t>Generous annual leave and benefits package.</w:t>
      </w:r>
    </w:p>
    <w:p w14:paraId="635DE861" w14:textId="5D243498" w:rsidR="00174CD0" w:rsidRPr="00AE3AE1" w:rsidRDefault="256200CB" w:rsidP="00AE3AE1">
      <w:pPr>
        <w:pStyle w:val="ListParagraph"/>
        <w:numPr>
          <w:ilvl w:val="0"/>
          <w:numId w:val="1"/>
        </w:numPr>
        <w:spacing w:after="0" w:line="240" w:lineRule="auto"/>
        <w:rPr>
          <w:rFonts w:ascii="Segoe UI" w:eastAsia="Segoe UI" w:hAnsi="Segoe UI" w:cs="Segoe UI"/>
          <w:sz w:val="22"/>
          <w:szCs w:val="22"/>
        </w:rPr>
      </w:pPr>
      <w:r w:rsidRPr="0A02BE62">
        <w:rPr>
          <w:rFonts w:ascii="Segoe UI" w:eastAsia="Segoe UI" w:hAnsi="Segoe UI" w:cs="Segoe UI"/>
          <w:sz w:val="22"/>
          <w:szCs w:val="22"/>
        </w:rPr>
        <w:t>The chance to make a genuine difference in people’s lives.</w:t>
      </w:r>
    </w:p>
    <w:p w14:paraId="1084D67F" w14:textId="1EE57248" w:rsidR="490D9E3D" w:rsidRPr="00D97330" w:rsidRDefault="009734E8" w:rsidP="00D97330">
      <w:pPr>
        <w:spacing w:before="100" w:beforeAutospacing="1" w:after="100" w:afterAutospacing="1" w:line="240" w:lineRule="auto"/>
        <w:rPr>
          <w:rFonts w:ascii="Segoe UI" w:eastAsia="Segoe UI" w:hAnsi="Segoe UI" w:cs="Segoe UI"/>
          <w:kern w:val="0"/>
          <w:sz w:val="28"/>
          <w:szCs w:val="28"/>
          <w:lang w:eastAsia="en-GB"/>
          <w14:ligatures w14:val="none"/>
        </w:rPr>
      </w:pPr>
      <w:r w:rsidRPr="28FE10E8">
        <w:rPr>
          <w:rFonts w:ascii="Segoe UI" w:eastAsia="Segoe UI" w:hAnsi="Segoe UI" w:cs="Segoe UI"/>
          <w:b/>
          <w:bCs/>
          <w:kern w:val="0"/>
          <w:sz w:val="28"/>
          <w:szCs w:val="28"/>
          <w:lang w:eastAsia="en-GB"/>
          <w14:ligatures w14:val="none"/>
        </w:rPr>
        <w:t>How to Apply</w:t>
      </w:r>
    </w:p>
    <w:p w14:paraId="2F50CC92" w14:textId="6D8E380C" w:rsidR="58688EA7" w:rsidRPr="00AE3AE1" w:rsidRDefault="48405B58" w:rsidP="00AE3AE1">
      <w:pPr>
        <w:spacing w:before="100" w:beforeAutospacing="1" w:after="100" w:afterAutospacing="1" w:line="240" w:lineRule="auto"/>
        <w:rPr>
          <w:rFonts w:ascii="Segoe UI" w:eastAsia="Segoe UI" w:hAnsi="Segoe UI" w:cs="Segoe UI"/>
          <w:kern w:val="0"/>
          <w:sz w:val="22"/>
          <w:szCs w:val="22"/>
          <w:lang w:eastAsia="en-GB"/>
          <w14:ligatures w14:val="none"/>
        </w:rPr>
      </w:pPr>
      <w:r w:rsidRPr="28FE10E8">
        <w:rPr>
          <w:rFonts w:ascii="Segoe UI" w:eastAsia="Segoe UI" w:hAnsi="Segoe UI" w:cs="Segoe UI"/>
          <w:kern w:val="0"/>
          <w:sz w:val="22"/>
          <w:szCs w:val="22"/>
          <w:lang w:eastAsia="en-GB"/>
          <w14:ligatures w14:val="none"/>
        </w:rPr>
        <w:t xml:space="preserve">Please download the application pack </w:t>
      </w:r>
      <w:r w:rsidR="419EC63D" w:rsidRPr="28FE10E8">
        <w:rPr>
          <w:rFonts w:ascii="Segoe UI" w:eastAsia="Segoe UI" w:hAnsi="Segoe UI" w:cs="Segoe UI"/>
          <w:kern w:val="0"/>
          <w:sz w:val="22"/>
          <w:szCs w:val="22"/>
          <w:lang w:eastAsia="en-GB"/>
          <w14:ligatures w14:val="none"/>
        </w:rPr>
        <w:t>and additional</w:t>
      </w:r>
      <w:r w:rsidR="045DBBC4" w:rsidRPr="28FE10E8">
        <w:rPr>
          <w:rFonts w:ascii="Segoe UI" w:eastAsia="Segoe UI" w:hAnsi="Segoe UI" w:cs="Segoe UI"/>
          <w:kern w:val="0"/>
          <w:sz w:val="22"/>
          <w:szCs w:val="22"/>
          <w:lang w:eastAsia="en-GB"/>
          <w14:ligatures w14:val="none"/>
        </w:rPr>
        <w:t xml:space="preserve"> forms</w:t>
      </w:r>
      <w:r w:rsidRPr="28FE10E8">
        <w:rPr>
          <w:rFonts w:ascii="Segoe UI" w:eastAsia="Segoe UI" w:hAnsi="Segoe UI" w:cs="Segoe UI"/>
          <w:kern w:val="0"/>
          <w:sz w:val="22"/>
          <w:szCs w:val="22"/>
          <w:lang w:eastAsia="en-GB"/>
          <w14:ligatures w14:val="none"/>
        </w:rPr>
        <w:t xml:space="preserve">. For an informal discussion about the role, contact </w:t>
      </w:r>
      <w:r w:rsidR="419EC63D" w:rsidRPr="28FE10E8">
        <w:rPr>
          <w:rFonts w:ascii="Segoe UI" w:eastAsia="Segoe UI" w:hAnsi="Segoe UI" w:cs="Segoe UI"/>
          <w:kern w:val="0"/>
          <w:sz w:val="22"/>
          <w:szCs w:val="22"/>
          <w:lang w:eastAsia="en-GB"/>
          <w14:ligatures w14:val="none"/>
        </w:rPr>
        <w:t xml:space="preserve">Andy Park - 01738 </w:t>
      </w:r>
      <w:r w:rsidR="78C13BC5" w:rsidRPr="28FE10E8">
        <w:rPr>
          <w:rFonts w:ascii="Segoe UI" w:eastAsia="Segoe UI" w:hAnsi="Segoe UI" w:cs="Segoe UI"/>
          <w:kern w:val="0"/>
          <w:sz w:val="22"/>
          <w:szCs w:val="22"/>
          <w:lang w:eastAsia="en-GB"/>
          <w14:ligatures w14:val="none"/>
        </w:rPr>
        <w:t xml:space="preserve">587887 or </w:t>
      </w:r>
      <w:proofErr w:type="gramStart"/>
      <w:r w:rsidR="78C13BC5" w:rsidRPr="28FE10E8">
        <w:rPr>
          <w:rFonts w:ascii="Segoe UI" w:eastAsia="Segoe UI" w:hAnsi="Segoe UI" w:cs="Segoe UI"/>
          <w:kern w:val="0"/>
          <w:sz w:val="22"/>
          <w:szCs w:val="22"/>
          <w:lang w:eastAsia="en-GB"/>
          <w14:ligatures w14:val="none"/>
        </w:rPr>
        <w:t>email:-</w:t>
      </w:r>
      <w:proofErr w:type="gramEnd"/>
      <w:r w:rsidR="78C13BC5" w:rsidRPr="28FE10E8">
        <w:rPr>
          <w:rFonts w:ascii="Segoe UI" w:eastAsia="Segoe UI" w:hAnsi="Segoe UI" w:cs="Segoe UI"/>
          <w:kern w:val="0"/>
          <w:sz w:val="22"/>
          <w:szCs w:val="22"/>
          <w:lang w:eastAsia="en-GB"/>
          <w14:ligatures w14:val="none"/>
        </w:rPr>
        <w:t xml:space="preserve"> andypark@iapk.org.uk</w:t>
      </w:r>
    </w:p>
    <w:p w14:paraId="3FCF7847" w14:textId="2D537DDE" w:rsidR="009734E8" w:rsidRPr="00850B6D" w:rsidRDefault="7B95330F" w:rsidP="28FE10E8">
      <w:pPr>
        <w:spacing w:before="100" w:beforeAutospacing="1" w:after="100" w:afterAutospacing="1" w:line="240" w:lineRule="auto"/>
        <w:rPr>
          <w:rFonts w:ascii="Segoe UI" w:eastAsia="Segoe UI" w:hAnsi="Segoe UI" w:cs="Segoe UI"/>
          <w:kern w:val="0"/>
          <w:sz w:val="22"/>
          <w:szCs w:val="22"/>
          <w:lang w:eastAsia="en-GB"/>
          <w14:ligatures w14:val="none"/>
        </w:rPr>
      </w:pPr>
      <w:r w:rsidRPr="28FE10E8">
        <w:rPr>
          <w:rFonts w:ascii="Segoe UI" w:eastAsia="Segoe UI" w:hAnsi="Segoe UI" w:cs="Segoe UI"/>
          <w:b/>
          <w:bCs/>
          <w:kern w:val="0"/>
          <w:sz w:val="22"/>
          <w:szCs w:val="22"/>
          <w:lang w:eastAsia="en-GB"/>
          <w14:ligatures w14:val="none"/>
        </w:rPr>
        <w:t>Closing Date:</w:t>
      </w:r>
      <w:r w:rsidRPr="28FE10E8">
        <w:rPr>
          <w:rFonts w:ascii="Segoe UI" w:eastAsia="Segoe UI" w:hAnsi="Segoe UI" w:cs="Segoe UI"/>
          <w:kern w:val="0"/>
          <w:sz w:val="22"/>
          <w:szCs w:val="22"/>
          <w:lang w:eastAsia="en-GB"/>
          <w14:ligatures w14:val="none"/>
        </w:rPr>
        <w:t xml:space="preserve"> </w:t>
      </w:r>
      <w:r w:rsidR="001921F4">
        <w:rPr>
          <w:rFonts w:ascii="Segoe UI" w:eastAsia="Segoe UI" w:hAnsi="Segoe UI" w:cs="Segoe UI"/>
          <w:kern w:val="0"/>
          <w:sz w:val="22"/>
          <w:szCs w:val="22"/>
          <w:lang w:eastAsia="en-GB"/>
          <w14:ligatures w14:val="none"/>
        </w:rPr>
        <w:t>Mon</w:t>
      </w:r>
      <w:r w:rsidR="228052BC" w:rsidRPr="28FE10E8">
        <w:rPr>
          <w:rFonts w:ascii="Segoe UI" w:eastAsia="Segoe UI" w:hAnsi="Segoe UI" w:cs="Segoe UI"/>
          <w:kern w:val="0"/>
          <w:sz w:val="22"/>
          <w:szCs w:val="22"/>
          <w:lang w:eastAsia="en-GB"/>
          <w14:ligatures w14:val="none"/>
        </w:rPr>
        <w:t xml:space="preserve">day </w:t>
      </w:r>
      <w:r w:rsidR="001921F4">
        <w:rPr>
          <w:rFonts w:ascii="Segoe UI" w:eastAsia="Segoe UI" w:hAnsi="Segoe UI" w:cs="Segoe UI"/>
          <w:kern w:val="0"/>
          <w:sz w:val="22"/>
          <w:szCs w:val="22"/>
          <w:lang w:eastAsia="en-GB"/>
          <w14:ligatures w14:val="none"/>
        </w:rPr>
        <w:t>10</w:t>
      </w:r>
      <w:r w:rsidR="001921F4" w:rsidRPr="001921F4">
        <w:rPr>
          <w:rFonts w:ascii="Segoe UI" w:eastAsia="Segoe UI" w:hAnsi="Segoe UI" w:cs="Segoe UI"/>
          <w:kern w:val="0"/>
          <w:sz w:val="22"/>
          <w:szCs w:val="22"/>
          <w:vertAlign w:val="superscript"/>
          <w:lang w:eastAsia="en-GB"/>
          <w14:ligatures w14:val="none"/>
        </w:rPr>
        <w:t>th</w:t>
      </w:r>
      <w:r w:rsidR="001921F4">
        <w:rPr>
          <w:rFonts w:ascii="Segoe UI" w:eastAsia="Segoe UI" w:hAnsi="Segoe UI" w:cs="Segoe UI"/>
          <w:kern w:val="0"/>
          <w:sz w:val="22"/>
          <w:szCs w:val="22"/>
          <w:lang w:eastAsia="en-GB"/>
          <w14:ligatures w14:val="none"/>
        </w:rPr>
        <w:t xml:space="preserve"> August</w:t>
      </w:r>
      <w:r w:rsidR="228052BC" w:rsidRPr="28FE10E8">
        <w:rPr>
          <w:rFonts w:ascii="Segoe UI" w:eastAsia="Segoe UI" w:hAnsi="Segoe UI" w:cs="Segoe UI"/>
          <w:kern w:val="0"/>
          <w:sz w:val="22"/>
          <w:szCs w:val="22"/>
          <w:lang w:eastAsia="en-GB"/>
          <w14:ligatures w14:val="none"/>
        </w:rPr>
        <w:t xml:space="preserve"> 2026</w:t>
      </w:r>
      <w:r w:rsidR="009734E8" w:rsidRPr="00850B6D">
        <w:rPr>
          <w:rFonts w:eastAsia="Times New Roman" w:cs="Arial"/>
          <w:kern w:val="0"/>
          <w:lang w:eastAsia="en-GB"/>
          <w14:ligatures w14:val="none"/>
        </w:rPr>
        <w:br/>
      </w:r>
      <w:r w:rsidRPr="28FE10E8">
        <w:rPr>
          <w:rFonts w:ascii="Segoe UI" w:eastAsia="Segoe UI" w:hAnsi="Segoe UI" w:cs="Segoe UI"/>
          <w:b/>
          <w:bCs/>
          <w:kern w:val="0"/>
          <w:sz w:val="22"/>
          <w:szCs w:val="22"/>
          <w:lang w:eastAsia="en-GB"/>
          <w14:ligatures w14:val="none"/>
        </w:rPr>
        <w:t>Interview Date</w:t>
      </w:r>
      <w:r w:rsidR="6570A624" w:rsidRPr="28FE10E8">
        <w:rPr>
          <w:rFonts w:ascii="Segoe UI" w:eastAsia="Segoe UI" w:hAnsi="Segoe UI" w:cs="Segoe UI"/>
          <w:b/>
          <w:bCs/>
          <w:kern w:val="0"/>
          <w:sz w:val="22"/>
          <w:szCs w:val="22"/>
          <w:lang w:eastAsia="en-GB"/>
          <w14:ligatures w14:val="none"/>
        </w:rPr>
        <w:t>s</w:t>
      </w:r>
      <w:r w:rsidRPr="28FE10E8">
        <w:rPr>
          <w:rFonts w:ascii="Segoe UI" w:eastAsia="Segoe UI" w:hAnsi="Segoe UI" w:cs="Segoe UI"/>
          <w:b/>
          <w:bCs/>
          <w:kern w:val="0"/>
          <w:sz w:val="22"/>
          <w:szCs w:val="22"/>
          <w:lang w:eastAsia="en-GB"/>
          <w14:ligatures w14:val="none"/>
        </w:rPr>
        <w:t>:</w:t>
      </w:r>
      <w:r w:rsidRPr="28FE10E8">
        <w:rPr>
          <w:rFonts w:ascii="Segoe UI" w:eastAsia="Segoe UI" w:hAnsi="Segoe UI" w:cs="Segoe UI"/>
          <w:kern w:val="0"/>
          <w:sz w:val="22"/>
          <w:szCs w:val="22"/>
          <w:lang w:eastAsia="en-GB"/>
          <w14:ligatures w14:val="none"/>
        </w:rPr>
        <w:t xml:space="preserve"> </w:t>
      </w:r>
      <w:r w:rsidR="001921F4">
        <w:rPr>
          <w:rFonts w:ascii="Segoe UI" w:eastAsia="Segoe UI" w:hAnsi="Segoe UI" w:cs="Segoe UI"/>
          <w:kern w:val="0"/>
          <w:sz w:val="22"/>
          <w:szCs w:val="22"/>
          <w:lang w:eastAsia="en-GB"/>
          <w14:ligatures w14:val="none"/>
        </w:rPr>
        <w:t>late August</w:t>
      </w:r>
      <w:r w:rsidR="53F521E7" w:rsidRPr="28FE10E8">
        <w:rPr>
          <w:rFonts w:ascii="Segoe UI" w:eastAsia="Segoe UI" w:hAnsi="Segoe UI" w:cs="Segoe UI"/>
          <w:kern w:val="0"/>
          <w:sz w:val="22"/>
          <w:szCs w:val="22"/>
          <w:lang w:eastAsia="en-GB"/>
          <w14:ligatures w14:val="none"/>
        </w:rPr>
        <w:t xml:space="preserve"> 2026 – Dates to be confirmed</w:t>
      </w:r>
    </w:p>
    <w:sectPr w:rsidR="009734E8" w:rsidRPr="00850B6D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246B49"/>
    <w:multiLevelType w:val="hybridMultilevel"/>
    <w:tmpl w:val="6DB2A19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F09CFF7"/>
    <w:multiLevelType w:val="hybridMultilevel"/>
    <w:tmpl w:val="FFFFFFFF"/>
    <w:lvl w:ilvl="0" w:tplc="CBBEF33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57220986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A5D457FC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BF081FC8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C4822AA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5380C294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5E74DC40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ED6143A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4EA6B6C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0072FC4"/>
    <w:multiLevelType w:val="hybridMultilevel"/>
    <w:tmpl w:val="B49A268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53160E1"/>
    <w:multiLevelType w:val="hybridMultilevel"/>
    <w:tmpl w:val="A10A7FA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9ED6AD8"/>
    <w:multiLevelType w:val="hybridMultilevel"/>
    <w:tmpl w:val="68EED6A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C427E6A"/>
    <w:multiLevelType w:val="hybridMultilevel"/>
    <w:tmpl w:val="8040934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5710B16"/>
    <w:multiLevelType w:val="hybridMultilevel"/>
    <w:tmpl w:val="82461D7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CEE51F0"/>
    <w:multiLevelType w:val="hybridMultilevel"/>
    <w:tmpl w:val="7B4EFA5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0B006B0"/>
    <w:multiLevelType w:val="hybridMultilevel"/>
    <w:tmpl w:val="A3F802F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0E0B713"/>
    <w:multiLevelType w:val="hybridMultilevel"/>
    <w:tmpl w:val="FFFFFFFF"/>
    <w:lvl w:ilvl="0" w:tplc="74A08EB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16E1D9A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257EA9EE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8794CF12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667C0ADA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936040B8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3C2F23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B4B646EC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56800452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150975514">
    <w:abstractNumId w:val="1"/>
  </w:num>
  <w:num w:numId="2" w16cid:durableId="671685572">
    <w:abstractNumId w:val="9"/>
  </w:num>
  <w:num w:numId="3" w16cid:durableId="2002927794">
    <w:abstractNumId w:val="2"/>
  </w:num>
  <w:num w:numId="4" w16cid:durableId="1505898354">
    <w:abstractNumId w:val="6"/>
  </w:num>
  <w:num w:numId="5" w16cid:durableId="1910378895">
    <w:abstractNumId w:val="5"/>
  </w:num>
  <w:num w:numId="6" w16cid:durableId="1983457216">
    <w:abstractNumId w:val="4"/>
  </w:num>
  <w:num w:numId="7" w16cid:durableId="2036536471">
    <w:abstractNumId w:val="0"/>
  </w:num>
  <w:num w:numId="8" w16cid:durableId="1055737281">
    <w:abstractNumId w:val="3"/>
  </w:num>
  <w:num w:numId="9" w16cid:durableId="577056983">
    <w:abstractNumId w:val="8"/>
  </w:num>
  <w:num w:numId="10" w16cid:durableId="707803602">
    <w:abstractNumId w:val="7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734E8"/>
    <w:rsid w:val="00000AA8"/>
    <w:rsid w:val="00042792"/>
    <w:rsid w:val="00065535"/>
    <w:rsid w:val="00083330"/>
    <w:rsid w:val="00087E4B"/>
    <w:rsid w:val="000934E3"/>
    <w:rsid w:val="000D329F"/>
    <w:rsid w:val="00112E90"/>
    <w:rsid w:val="00174CD0"/>
    <w:rsid w:val="00181958"/>
    <w:rsid w:val="001921F4"/>
    <w:rsid w:val="001C49E1"/>
    <w:rsid w:val="0020147C"/>
    <w:rsid w:val="00220783"/>
    <w:rsid w:val="00257E1D"/>
    <w:rsid w:val="002C2AC1"/>
    <w:rsid w:val="002C5A95"/>
    <w:rsid w:val="002E3749"/>
    <w:rsid w:val="00361F72"/>
    <w:rsid w:val="00362C71"/>
    <w:rsid w:val="003B51DC"/>
    <w:rsid w:val="003D41A2"/>
    <w:rsid w:val="00457D0D"/>
    <w:rsid w:val="004A54EC"/>
    <w:rsid w:val="0052761C"/>
    <w:rsid w:val="005617D3"/>
    <w:rsid w:val="0057263E"/>
    <w:rsid w:val="00594207"/>
    <w:rsid w:val="006268FE"/>
    <w:rsid w:val="00652877"/>
    <w:rsid w:val="006602D3"/>
    <w:rsid w:val="0069741E"/>
    <w:rsid w:val="006B2A10"/>
    <w:rsid w:val="006B4CA9"/>
    <w:rsid w:val="0070730F"/>
    <w:rsid w:val="0074697B"/>
    <w:rsid w:val="0076018F"/>
    <w:rsid w:val="00797212"/>
    <w:rsid w:val="007B3EF9"/>
    <w:rsid w:val="008446EF"/>
    <w:rsid w:val="00844E3F"/>
    <w:rsid w:val="00847CED"/>
    <w:rsid w:val="00896CD3"/>
    <w:rsid w:val="008A54D4"/>
    <w:rsid w:val="008C5E08"/>
    <w:rsid w:val="0090590C"/>
    <w:rsid w:val="0095605C"/>
    <w:rsid w:val="0096119C"/>
    <w:rsid w:val="009734E8"/>
    <w:rsid w:val="00974AC5"/>
    <w:rsid w:val="00980B37"/>
    <w:rsid w:val="0098507B"/>
    <w:rsid w:val="009A302B"/>
    <w:rsid w:val="009A335C"/>
    <w:rsid w:val="009D17A7"/>
    <w:rsid w:val="00A03DE1"/>
    <w:rsid w:val="00A300B7"/>
    <w:rsid w:val="00A3099F"/>
    <w:rsid w:val="00A64A84"/>
    <w:rsid w:val="00A8792F"/>
    <w:rsid w:val="00AD003C"/>
    <w:rsid w:val="00AE3AE1"/>
    <w:rsid w:val="00AF7D89"/>
    <w:rsid w:val="00B47EE3"/>
    <w:rsid w:val="00B80565"/>
    <w:rsid w:val="00BE2423"/>
    <w:rsid w:val="00C429F5"/>
    <w:rsid w:val="00C86EDC"/>
    <w:rsid w:val="00CD7AB5"/>
    <w:rsid w:val="00D143CC"/>
    <w:rsid w:val="00D655D9"/>
    <w:rsid w:val="00D940DB"/>
    <w:rsid w:val="00D97330"/>
    <w:rsid w:val="00DE14CB"/>
    <w:rsid w:val="00DE2831"/>
    <w:rsid w:val="00DF038A"/>
    <w:rsid w:val="00E055EC"/>
    <w:rsid w:val="00E70DF2"/>
    <w:rsid w:val="00E70E8C"/>
    <w:rsid w:val="00E90047"/>
    <w:rsid w:val="00EA412E"/>
    <w:rsid w:val="00EC36E5"/>
    <w:rsid w:val="00EC6244"/>
    <w:rsid w:val="00F32441"/>
    <w:rsid w:val="00F352BF"/>
    <w:rsid w:val="00F40788"/>
    <w:rsid w:val="00F412DC"/>
    <w:rsid w:val="00F518D5"/>
    <w:rsid w:val="00F628F4"/>
    <w:rsid w:val="00FE5F71"/>
    <w:rsid w:val="01B96588"/>
    <w:rsid w:val="01DE6254"/>
    <w:rsid w:val="02BCD461"/>
    <w:rsid w:val="03AEA83F"/>
    <w:rsid w:val="03D5907C"/>
    <w:rsid w:val="045DBBC4"/>
    <w:rsid w:val="056E1FFD"/>
    <w:rsid w:val="063695D6"/>
    <w:rsid w:val="0717F8DB"/>
    <w:rsid w:val="074F7CFF"/>
    <w:rsid w:val="083BA48B"/>
    <w:rsid w:val="08E1999F"/>
    <w:rsid w:val="0A02BE62"/>
    <w:rsid w:val="0D2336E8"/>
    <w:rsid w:val="0DE33FBE"/>
    <w:rsid w:val="0DF636BE"/>
    <w:rsid w:val="0E035A30"/>
    <w:rsid w:val="0E091291"/>
    <w:rsid w:val="0E297A7E"/>
    <w:rsid w:val="0E4D8C80"/>
    <w:rsid w:val="0F968B30"/>
    <w:rsid w:val="10277C5A"/>
    <w:rsid w:val="10A1141B"/>
    <w:rsid w:val="10BC2898"/>
    <w:rsid w:val="10D95963"/>
    <w:rsid w:val="11D48738"/>
    <w:rsid w:val="12A30D9B"/>
    <w:rsid w:val="12B9AE46"/>
    <w:rsid w:val="14D09055"/>
    <w:rsid w:val="1543C36E"/>
    <w:rsid w:val="1762CBD7"/>
    <w:rsid w:val="19C33D84"/>
    <w:rsid w:val="1A25869D"/>
    <w:rsid w:val="1BAFB909"/>
    <w:rsid w:val="1CCA17FA"/>
    <w:rsid w:val="1CFF1639"/>
    <w:rsid w:val="1D18BF3F"/>
    <w:rsid w:val="1D982211"/>
    <w:rsid w:val="1E772ABB"/>
    <w:rsid w:val="1EA9647B"/>
    <w:rsid w:val="1F10B786"/>
    <w:rsid w:val="1FA05EED"/>
    <w:rsid w:val="20411515"/>
    <w:rsid w:val="2142F81B"/>
    <w:rsid w:val="2175236A"/>
    <w:rsid w:val="21A8EDE6"/>
    <w:rsid w:val="228052BC"/>
    <w:rsid w:val="236859AA"/>
    <w:rsid w:val="23E94A3D"/>
    <w:rsid w:val="23EF1257"/>
    <w:rsid w:val="256200CB"/>
    <w:rsid w:val="261FF8FE"/>
    <w:rsid w:val="28B06D39"/>
    <w:rsid w:val="28FE10E8"/>
    <w:rsid w:val="29562152"/>
    <w:rsid w:val="29569EFD"/>
    <w:rsid w:val="2A1CD4FF"/>
    <w:rsid w:val="2CED2F81"/>
    <w:rsid w:val="2D033D28"/>
    <w:rsid w:val="2D5F61B9"/>
    <w:rsid w:val="2DC12377"/>
    <w:rsid w:val="2E764A3F"/>
    <w:rsid w:val="2EE27FFC"/>
    <w:rsid w:val="2EE3B1D8"/>
    <w:rsid w:val="314FFA27"/>
    <w:rsid w:val="31E5C1EE"/>
    <w:rsid w:val="32EEF9A5"/>
    <w:rsid w:val="35BD0B7F"/>
    <w:rsid w:val="35C65DB6"/>
    <w:rsid w:val="35C748FE"/>
    <w:rsid w:val="36F5E0F5"/>
    <w:rsid w:val="372984C0"/>
    <w:rsid w:val="382BFB1D"/>
    <w:rsid w:val="3A58198A"/>
    <w:rsid w:val="3A77E3CF"/>
    <w:rsid w:val="3AD044B3"/>
    <w:rsid w:val="3B7947B6"/>
    <w:rsid w:val="3BFD8246"/>
    <w:rsid w:val="3E40F391"/>
    <w:rsid w:val="3F1489F1"/>
    <w:rsid w:val="3F560AAD"/>
    <w:rsid w:val="3FBBE4D0"/>
    <w:rsid w:val="4085AF14"/>
    <w:rsid w:val="40A944C2"/>
    <w:rsid w:val="41414E29"/>
    <w:rsid w:val="4144125A"/>
    <w:rsid w:val="419EC63D"/>
    <w:rsid w:val="4202A5EF"/>
    <w:rsid w:val="423F6A66"/>
    <w:rsid w:val="44667772"/>
    <w:rsid w:val="454FD730"/>
    <w:rsid w:val="4593D342"/>
    <w:rsid w:val="481953D2"/>
    <w:rsid w:val="48405B58"/>
    <w:rsid w:val="48A48D91"/>
    <w:rsid w:val="490D9E3D"/>
    <w:rsid w:val="49568A48"/>
    <w:rsid w:val="495E1A96"/>
    <w:rsid w:val="49BD3243"/>
    <w:rsid w:val="4A541550"/>
    <w:rsid w:val="4B28F370"/>
    <w:rsid w:val="4BCACAC9"/>
    <w:rsid w:val="4CCB429C"/>
    <w:rsid w:val="4CDB3CB4"/>
    <w:rsid w:val="4E6C82D7"/>
    <w:rsid w:val="500BAEC1"/>
    <w:rsid w:val="522824F1"/>
    <w:rsid w:val="52F4D173"/>
    <w:rsid w:val="53F521E7"/>
    <w:rsid w:val="548FC099"/>
    <w:rsid w:val="54B1A058"/>
    <w:rsid w:val="566E17CF"/>
    <w:rsid w:val="56F621B3"/>
    <w:rsid w:val="57195F43"/>
    <w:rsid w:val="57429BAB"/>
    <w:rsid w:val="5753FCA8"/>
    <w:rsid w:val="57591E4B"/>
    <w:rsid w:val="5778895B"/>
    <w:rsid w:val="58688EA7"/>
    <w:rsid w:val="58D9EFD1"/>
    <w:rsid w:val="58FA70F7"/>
    <w:rsid w:val="5935B301"/>
    <w:rsid w:val="5B45EEA1"/>
    <w:rsid w:val="5BB5A619"/>
    <w:rsid w:val="5BD67B47"/>
    <w:rsid w:val="5D701536"/>
    <w:rsid w:val="5E1D2ECA"/>
    <w:rsid w:val="5EF0F7B7"/>
    <w:rsid w:val="5F823959"/>
    <w:rsid w:val="614FEED8"/>
    <w:rsid w:val="616F770B"/>
    <w:rsid w:val="61F1C15B"/>
    <w:rsid w:val="631004DA"/>
    <w:rsid w:val="6358C5A4"/>
    <w:rsid w:val="63655151"/>
    <w:rsid w:val="64C19F2F"/>
    <w:rsid w:val="6570A624"/>
    <w:rsid w:val="676D7FB2"/>
    <w:rsid w:val="679A8232"/>
    <w:rsid w:val="69315BE4"/>
    <w:rsid w:val="6C811F4E"/>
    <w:rsid w:val="6D44DBBD"/>
    <w:rsid w:val="6E7D47CA"/>
    <w:rsid w:val="6FAEB795"/>
    <w:rsid w:val="70601797"/>
    <w:rsid w:val="71008D33"/>
    <w:rsid w:val="729A7CD0"/>
    <w:rsid w:val="72EF6B50"/>
    <w:rsid w:val="735E0F71"/>
    <w:rsid w:val="735E7E37"/>
    <w:rsid w:val="743AAECE"/>
    <w:rsid w:val="75766D08"/>
    <w:rsid w:val="75C2961F"/>
    <w:rsid w:val="764E56A9"/>
    <w:rsid w:val="771E5536"/>
    <w:rsid w:val="7742080C"/>
    <w:rsid w:val="78470611"/>
    <w:rsid w:val="78C13BC5"/>
    <w:rsid w:val="7A789784"/>
    <w:rsid w:val="7B564D40"/>
    <w:rsid w:val="7B74BDD4"/>
    <w:rsid w:val="7B95330F"/>
    <w:rsid w:val="7C1A6847"/>
    <w:rsid w:val="7C35B7F5"/>
    <w:rsid w:val="7D86BA7C"/>
    <w:rsid w:val="7F0DDC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0FF3A2F"/>
  <w15:chartTrackingRefBased/>
  <w15:docId w15:val="{171786DD-F8BE-4104-8A06-65E72973AA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734E8"/>
  </w:style>
  <w:style w:type="paragraph" w:styleId="Heading1">
    <w:name w:val="heading 1"/>
    <w:basedOn w:val="Normal"/>
    <w:next w:val="Normal"/>
    <w:link w:val="Heading1Char"/>
    <w:uiPriority w:val="9"/>
    <w:qFormat/>
    <w:rsid w:val="009734E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9734E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9734E8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9734E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9734E8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9734E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9734E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9734E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9734E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9734E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9734E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9734E8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9734E8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9734E8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9734E8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9734E8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9734E8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9734E8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9734E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9734E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9734E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9734E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9734E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9734E8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9734E8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9734E8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9734E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9734E8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9734E8"/>
    <w:rPr>
      <w:b/>
      <w:bCs/>
      <w:smallCaps/>
      <w:color w:val="0F4761" w:themeColor="accent1" w:themeShade="BF"/>
      <w:spacing w:val="5"/>
    </w:rPr>
  </w:style>
  <w:style w:type="character" w:customStyle="1" w:styleId="normaltextrun">
    <w:name w:val="normaltextrun"/>
    <w:basedOn w:val="DefaultParagraphFont"/>
    <w:rsid w:val="008A54D4"/>
  </w:style>
  <w:style w:type="character" w:styleId="Hyperlink">
    <w:name w:val="Hyperlink"/>
    <w:basedOn w:val="DefaultParagraphFont"/>
    <w:uiPriority w:val="99"/>
    <w:unhideWhenUsed/>
    <w:rsid w:val="00B80565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B80565"/>
    <w:rPr>
      <w:color w:val="605E5C"/>
      <w:shd w:val="clear" w:color="auto" w:fill="E1DFDD"/>
    </w:rPr>
  </w:style>
  <w:style w:type="character" w:customStyle="1" w:styleId="nobreakhyphenblob">
    <w:name w:val="nobreakhyphenblob"/>
    <w:basedOn w:val="DefaultParagraphFont"/>
    <w:rsid w:val="001C49E1"/>
  </w:style>
  <w:style w:type="paragraph" w:customStyle="1" w:styleId="paragraph">
    <w:name w:val="paragraph"/>
    <w:basedOn w:val="Normal"/>
    <w:rsid w:val="001C49E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lang w:eastAsia="en-GB"/>
      <w14:ligatures w14:val="none"/>
    </w:rPr>
  </w:style>
  <w:style w:type="character" w:customStyle="1" w:styleId="eop">
    <w:name w:val="eop"/>
    <w:basedOn w:val="DefaultParagraphFont"/>
    <w:rsid w:val="001C49E1"/>
  </w:style>
  <w:style w:type="character" w:customStyle="1" w:styleId="wacimagecontainer">
    <w:name w:val="wacimagecontainer"/>
    <w:basedOn w:val="DefaultParagraphFont"/>
    <w:rsid w:val="00C86ED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10" Type="http://schemas.openxmlformats.org/officeDocument/2006/relationships/theme" Target="theme/theme1.xml"/><Relationship Id="rId4" Type="http://schemas.openxmlformats.org/officeDocument/2006/relationships/numbering" Target="numbering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fe03a4b6-544a-4339-9380-f1a2c5dd769b">
      <Terms xmlns="http://schemas.microsoft.com/office/infopath/2007/PartnerControls"/>
    </lcf76f155ced4ddcb4097134ff3c332f>
    <TaxCatchAll xmlns="096302b8-f80c-4690-b37e-efea0893b74b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6684C785CE88B4083085454A0776AC0" ma:contentTypeVersion="15" ma:contentTypeDescription="Create a new document." ma:contentTypeScope="" ma:versionID="edb33cad7c494858fd53b94a20b4fac0">
  <xsd:schema xmlns:xsd="http://www.w3.org/2001/XMLSchema" xmlns:xs="http://www.w3.org/2001/XMLSchema" xmlns:p="http://schemas.microsoft.com/office/2006/metadata/properties" xmlns:ns2="fe03a4b6-544a-4339-9380-f1a2c5dd769b" xmlns:ns3="096302b8-f80c-4690-b37e-efea0893b74b" targetNamespace="http://schemas.microsoft.com/office/2006/metadata/properties" ma:root="true" ma:fieldsID="49be6a72786365d17a9a3d6570cbecce" ns2:_="" ns3:_="">
    <xsd:import namespace="fe03a4b6-544a-4339-9380-f1a2c5dd769b"/>
    <xsd:import namespace="096302b8-f80c-4690-b37e-efea0893b74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SearchProperties" minOccurs="0"/>
                <xsd:element ref="ns2:MediaServiceDateTaken" minOccurs="0"/>
                <xsd:element ref="ns2:MediaServiceLocation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e03a4b6-544a-4339-9380-f1a2c5dd769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1" nillable="true" ma:taxonomy="true" ma:internalName="lcf76f155ced4ddcb4097134ff3c332f" ma:taxonomyFieldName="MediaServiceImageTags" ma:displayName="Image Tags" ma:readOnly="false" ma:fieldId="{5cf76f15-5ced-4ddc-b409-7134ff3c332f}" ma:taxonomyMulti="true" ma:sspId="b676ebbc-cd53-48fe-8aac-42744837a3d6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1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SearchProperties" ma:index="19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20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Location" ma:index="21" nillable="true" ma:displayName="Location" ma:indexed="true" ma:internalName="MediaServiceLocation" ma:readOnly="true">
      <xsd:simpleType>
        <xsd:restriction base="dms:Text"/>
      </xsd:simpleType>
    </xsd:element>
    <xsd:element name="MediaLengthInSeconds" ma:index="22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96302b8-f80c-4690-b37e-efea0893b74b" elementFormDefault="qualified">
    <xsd:import namespace="http://schemas.microsoft.com/office/2006/documentManagement/types"/>
    <xsd:import namespace="http://schemas.microsoft.com/office/infopath/2007/PartnerControls"/>
    <xsd:element name="TaxCatchAll" ma:index="12" nillable="true" ma:displayName="Taxonomy Catch All Column" ma:hidden="true" ma:list="{8e4a2e0d-16c4-4154-b1cc-7164db914218}" ma:internalName="TaxCatchAll" ma:showField="CatchAllData" ma:web="096302b8-f80c-4690-b37e-efea0893b74b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7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67FCDFFE-BFEF-4079-8D27-F4D92AD338FA}">
  <ds:schemaRefs>
    <ds:schemaRef ds:uri="http://schemas.microsoft.com/office/2006/metadata/properties"/>
    <ds:schemaRef ds:uri="http://schemas.microsoft.com/office/infopath/2007/PartnerControls"/>
    <ds:schemaRef ds:uri="fe03a4b6-544a-4339-9380-f1a2c5dd769b"/>
    <ds:schemaRef ds:uri="096302b8-f80c-4690-b37e-efea0893b74b"/>
  </ds:schemaRefs>
</ds:datastoreItem>
</file>

<file path=customXml/itemProps2.xml><?xml version="1.0" encoding="utf-8"?>
<ds:datastoreItem xmlns:ds="http://schemas.openxmlformats.org/officeDocument/2006/customXml" ds:itemID="{4C3FB67B-BD94-4C5B-A8D9-1A5689E9891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e03a4b6-544a-4339-9380-f1a2c5dd769b"/>
    <ds:schemaRef ds:uri="096302b8-f80c-4690-b37e-efea0893b74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53171789-8EFD-4FCB-83C3-62AFE1E0EAB3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4</Pages>
  <Words>785</Words>
  <Characters>5023</Characters>
  <Application>Microsoft Office Word</Application>
  <DocSecurity>0</DocSecurity>
  <Lines>106</Lines>
  <Paragraphs>69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Andy Park</dc:creator>
  <cp:keywords/>
  <dc:description/>
  <cp:lastModifiedBy>Andy Park</cp:lastModifiedBy>
  <cp:revision>2</cp:revision>
  <cp:lastPrinted>2025-10-16T13:12:00Z</cp:lastPrinted>
  <dcterms:created xsi:type="dcterms:W3CDTF">2026-07-23T15:30:00Z</dcterms:created>
  <dcterms:modified xsi:type="dcterms:W3CDTF">2026-07-23T15:30:00Z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0x01010086684C785CE88B4083085454A0776AC0</vt:lpwstr>
  </property>
  <property fmtid="{D5CDD505-2E9C-101B-9397-08002B2CF9AE}" pid="3" name="MediaServiceImageTags">
    <vt:lpwstr/>
  </property>
</Properties>
</file>